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904D" w14:textId="77777777" w:rsidR="00782E89" w:rsidRPr="00AD5EC5" w:rsidRDefault="00782E89" w:rsidP="008D7B4E">
      <w:pPr>
        <w:spacing w:line="300" w:lineRule="exact"/>
        <w:jc w:val="right"/>
        <w:rPr>
          <w:rFonts w:cs="Arial"/>
          <w:szCs w:val="22"/>
          <w:lang w:val="de-DE"/>
        </w:rPr>
      </w:pPr>
    </w:p>
    <w:p w14:paraId="2D6E1541" w14:textId="3C331135" w:rsidR="00BB1C97" w:rsidRPr="00AD5EC5" w:rsidRDefault="00BB1C97" w:rsidP="00BB1C97">
      <w:pPr>
        <w:spacing w:line="300" w:lineRule="exact"/>
        <w:rPr>
          <w:b/>
          <w:sz w:val="28"/>
          <w:szCs w:val="28"/>
          <w:lang w:val="de-DE"/>
        </w:rPr>
      </w:pPr>
      <w:r w:rsidRPr="00AD5EC5">
        <w:rPr>
          <w:b/>
          <w:sz w:val="28"/>
          <w:szCs w:val="28"/>
          <w:lang w:val="de-DE"/>
        </w:rPr>
        <w:t xml:space="preserve">Leica Microsystems erweitert mit der Integration von Viventis Microscopy das Portfolio um </w:t>
      </w:r>
      <w:r w:rsidR="00E011F2" w:rsidRPr="00AD5EC5">
        <w:rPr>
          <w:b/>
          <w:sz w:val="28"/>
          <w:szCs w:val="28"/>
          <w:lang w:val="de-DE"/>
        </w:rPr>
        <w:t>bahnbrechende</w:t>
      </w:r>
      <w:r w:rsidRPr="00AD5EC5">
        <w:rPr>
          <w:b/>
          <w:sz w:val="28"/>
          <w:szCs w:val="28"/>
          <w:lang w:val="de-DE"/>
        </w:rPr>
        <w:t xml:space="preserve"> Lichtblattlösungen</w:t>
      </w:r>
    </w:p>
    <w:p w14:paraId="65DAF10F" w14:textId="77777777" w:rsidR="00BB1C97" w:rsidRPr="00AD5EC5" w:rsidRDefault="00BB1C97" w:rsidP="00BB1C97">
      <w:pPr>
        <w:spacing w:line="300" w:lineRule="exact"/>
        <w:rPr>
          <w:b/>
          <w:sz w:val="28"/>
          <w:szCs w:val="28"/>
          <w:lang w:val="de-DE"/>
        </w:rPr>
      </w:pPr>
    </w:p>
    <w:p w14:paraId="01EE6ADF" w14:textId="1658904A" w:rsidR="00BB1C97" w:rsidRPr="00AD5EC5" w:rsidRDefault="00E011F2" w:rsidP="00BB1C97">
      <w:pPr>
        <w:spacing w:line="300" w:lineRule="exact"/>
        <w:rPr>
          <w:rFonts w:cs="Arial"/>
          <w:b/>
          <w:sz w:val="24"/>
          <w:szCs w:val="24"/>
          <w:lang w:val="de-DE"/>
        </w:rPr>
      </w:pPr>
      <w:r w:rsidRPr="00AD5EC5">
        <w:rPr>
          <w:rFonts w:cs="Arial"/>
          <w:b/>
          <w:sz w:val="24"/>
          <w:szCs w:val="24"/>
          <w:lang w:val="de-DE"/>
        </w:rPr>
        <w:t>Patentierte Lichtblattlösung von Viventis ermöglicht detaillierte volumetrische Bildgebung zur ganzheitlichen Erforschung des Lebens</w:t>
      </w:r>
    </w:p>
    <w:p w14:paraId="38F1CA20" w14:textId="77777777" w:rsidR="00E011F2" w:rsidRPr="00AD5EC5" w:rsidRDefault="00E011F2" w:rsidP="00BB1C97">
      <w:pPr>
        <w:spacing w:line="300" w:lineRule="exact"/>
        <w:rPr>
          <w:b/>
          <w:sz w:val="28"/>
          <w:szCs w:val="28"/>
          <w:lang w:val="de-DE"/>
        </w:rPr>
      </w:pPr>
    </w:p>
    <w:p w14:paraId="6EB01B7B" w14:textId="2783F257" w:rsidR="00194CC3" w:rsidRPr="00AD5EC5" w:rsidRDefault="00194CC3" w:rsidP="00194CC3">
      <w:pPr>
        <w:spacing w:line="300" w:lineRule="exact"/>
        <w:rPr>
          <w:rFonts w:cs="Arial"/>
          <w:lang w:val="de-DE"/>
        </w:rPr>
      </w:pPr>
      <w:r w:rsidRPr="00AD5EC5">
        <w:rPr>
          <w:rFonts w:cs="Arial"/>
          <w:lang w:val="de-DE"/>
        </w:rPr>
        <w:t xml:space="preserve">Wetzlar, 7. Mai 2024 </w:t>
      </w:r>
      <w:r w:rsidRPr="00AD5EC5">
        <w:rPr>
          <w:rFonts w:cs="Arial"/>
          <w:bCs/>
          <w:lang w:val="de-DE"/>
        </w:rPr>
        <w:t>Leica Microsystems, ein weltweit führender Anbieter von Mikroskopen und wissenschaftlichen Instrumenten</w:t>
      </w:r>
      <w:r w:rsidRPr="00AD5EC5">
        <w:rPr>
          <w:rFonts w:cs="Arial"/>
          <w:lang w:val="de-DE"/>
        </w:rPr>
        <w:t xml:space="preserve">, erweitert sein Angebot an fortschrittlichen Forschungsmikroskopen um die Lichtblatt-Technologie von Viventis Microscopy. </w:t>
      </w:r>
      <w:r w:rsidR="00AD5EC5" w:rsidRPr="00AD5EC5">
        <w:rPr>
          <w:rFonts w:cs="Arial"/>
          <w:lang w:val="de-DE"/>
        </w:rPr>
        <w:t>Mit der Lichtblattmikroskopie können Forscher die Entwicklung und Dynamik</w:t>
      </w:r>
      <w:r w:rsidR="00FF72F8">
        <w:rPr>
          <w:rFonts w:cs="Arial"/>
          <w:lang w:val="de-DE"/>
        </w:rPr>
        <w:t xml:space="preserve"> </w:t>
      </w:r>
      <w:r w:rsidR="00B41E15">
        <w:rPr>
          <w:rFonts w:cs="Arial"/>
          <w:lang w:val="de-DE"/>
        </w:rPr>
        <w:t xml:space="preserve">komplexer </w:t>
      </w:r>
      <w:r w:rsidR="00AD5EC5" w:rsidRPr="00AD5EC5">
        <w:rPr>
          <w:rFonts w:cs="Arial"/>
          <w:lang w:val="de-DE"/>
        </w:rPr>
        <w:t>biologischer Systeme bis auf die Ebene einzelner Zellen im Detail untersuchen. Als besonders schonendes bildgebendes Verfahren ermöglicht die Lichtblattmikroskopie einen unverfälschten Blick auf natürliche Prozesse im zeitlichen Verlauf. So können Durchbrüche in verschiedenen Wissenschaftsbereichen erzielt werden, indem Biologie, Gesundheit und Krankheit besser verstanden werden. Das neue Lichtblatt-Fluoreszenzmikroskop Viventis LS2 Live bietet einzigartige Multi-View und Multi-Position Lichtblatt-Bildgebung, um das Leben in seiner Gesamtheit zu beleuchten. Seine räumlich-zeitliche Auflösung und Bildqualität, selbst bei großen lichtstreuenden Proben, ermöglichen Forschenden eine Erweiterung ihres wissenschaftlichen Verständnisses und ihrer Analysemöglichkeiten. Leica Microsystems steht für Anfragen zum Viventis LS2 Live Mikroskop zur Verfügung</w:t>
      </w:r>
      <w:r w:rsidR="00AD5EC5">
        <w:rPr>
          <w:rFonts w:cs="Arial"/>
          <w:lang w:val="de-DE"/>
        </w:rPr>
        <w:t xml:space="preserve"> und</w:t>
      </w:r>
      <w:r w:rsidR="00AD5EC5" w:rsidRPr="00AD5EC5">
        <w:rPr>
          <w:rFonts w:cs="Arial"/>
          <w:lang w:val="de-DE"/>
        </w:rPr>
        <w:t xml:space="preserve"> bietet ab sofort weltweiten Support und Service für </w:t>
      </w:r>
      <w:r w:rsidR="00AD5EC5">
        <w:rPr>
          <w:rFonts w:cs="Arial"/>
          <w:lang w:val="de-DE"/>
        </w:rPr>
        <w:t>die</w:t>
      </w:r>
      <w:r w:rsidR="00AD5EC5" w:rsidRPr="00AD5EC5">
        <w:rPr>
          <w:rFonts w:cs="Arial"/>
          <w:lang w:val="de-DE"/>
        </w:rPr>
        <w:t xml:space="preserve"> Produkte von Viventis Microscopy.</w:t>
      </w:r>
    </w:p>
    <w:p w14:paraId="751B39E9" w14:textId="77777777" w:rsidR="00194CC3" w:rsidRPr="00AD5EC5" w:rsidRDefault="00194CC3" w:rsidP="00194CC3">
      <w:pPr>
        <w:spacing w:line="300" w:lineRule="exact"/>
        <w:rPr>
          <w:rFonts w:cs="Arial"/>
          <w:lang w:val="de-DE"/>
        </w:rPr>
      </w:pPr>
    </w:p>
    <w:p w14:paraId="2519AECA" w14:textId="0BF4C9DA" w:rsidR="00194CC3" w:rsidRPr="00AD5EC5" w:rsidRDefault="00AD5EC5" w:rsidP="00BB1C97">
      <w:pPr>
        <w:spacing w:line="300" w:lineRule="exact"/>
        <w:rPr>
          <w:rFonts w:cs="Arial"/>
          <w:lang w:val="de-DE"/>
        </w:rPr>
      </w:pPr>
      <w:r w:rsidRPr="00AD5EC5">
        <w:rPr>
          <w:rFonts w:cs="Arial"/>
          <w:lang w:val="de-DE"/>
        </w:rPr>
        <w:t>"Der Fokus von Leica Microsystems im Bereich der Biowissenschaften ist</w:t>
      </w:r>
      <w:r w:rsidR="00B41E15">
        <w:rPr>
          <w:rFonts w:cs="Arial"/>
          <w:lang w:val="de-DE"/>
        </w:rPr>
        <w:t xml:space="preserve"> es </w:t>
      </w:r>
      <w:r w:rsidRPr="00AD5EC5">
        <w:rPr>
          <w:rFonts w:cs="Arial"/>
          <w:lang w:val="de-DE"/>
        </w:rPr>
        <w:t>den Wissenschaftler</w:t>
      </w:r>
      <w:r w:rsidR="00B41E15">
        <w:rPr>
          <w:rFonts w:cs="Arial"/>
          <w:lang w:val="de-DE"/>
        </w:rPr>
        <w:t>n zu ermöglichen Prozesse im Kontext zu erforschen</w:t>
      </w:r>
      <w:r w:rsidR="00FF72F8">
        <w:rPr>
          <w:rFonts w:cs="Arial"/>
          <w:lang w:val="de-DE"/>
        </w:rPr>
        <w:t>,</w:t>
      </w:r>
      <w:r w:rsidR="00B41E15">
        <w:rPr>
          <w:rFonts w:cs="Arial"/>
          <w:lang w:val="de-DE"/>
        </w:rPr>
        <w:t xml:space="preserve"> welchen Sie</w:t>
      </w:r>
      <w:r w:rsidRPr="00AD5EC5">
        <w:rPr>
          <w:rFonts w:cs="Arial"/>
          <w:lang w:val="de-DE"/>
        </w:rPr>
        <w:t xml:space="preserve"> für die Durchbrüche von morgen benötigen", so Dr. Annette Rinck, Präsidentin von Leica Microsystems. "Zusammen mit Viventis Microscopy erweitern wir unser starkes Portfolio und bieten der weltweiten Forschungsgemeinschaft die Möglichkeit, diesen Kontext aus 3D-Modellen wie Organoiden und anderen großen Proben zu extrahieren. Die Möglichkeit, das gesamte Probenvolumen in Organoiden über einen längeren Zeitraum hinweg mit einer bisher unerreichten Detailgenauigkeit zu visualisieren, hilft dabei, tiefgreifende funktionelle Studien zu verändern und die Grenzen des wissenschaftlichen Verständnisses zu erweitern".</w:t>
      </w:r>
    </w:p>
    <w:p w14:paraId="40764D1A" w14:textId="77777777" w:rsidR="00AD5EC5" w:rsidRPr="00AD5EC5" w:rsidRDefault="00AD5EC5" w:rsidP="00BB1C97">
      <w:pPr>
        <w:spacing w:line="300" w:lineRule="exact"/>
        <w:rPr>
          <w:rFonts w:cs="Arial"/>
          <w:lang w:val="de-DE"/>
        </w:rPr>
      </w:pPr>
    </w:p>
    <w:p w14:paraId="0566481F" w14:textId="3852778A" w:rsidR="00BB1C97" w:rsidRPr="00AD5EC5" w:rsidRDefault="00194CC3" w:rsidP="00BB1C97">
      <w:pPr>
        <w:spacing w:line="300" w:lineRule="exact"/>
        <w:rPr>
          <w:rFonts w:cs="Arial"/>
          <w:lang w:val="de-DE"/>
        </w:rPr>
      </w:pPr>
      <w:r w:rsidRPr="00AD5EC5">
        <w:rPr>
          <w:rFonts w:cs="Arial"/>
          <w:lang w:val="de-DE"/>
        </w:rPr>
        <w:t xml:space="preserve">"Leica Microsystems war für uns der ideale Partner, um der weltweiten Forschungsgemeinschaft Zugang zu innovativen Lichtblattlösungen zu verschaffen", ergänzt Petr Strnad, Mitbegründer von Viventis Microscopy und jetzt </w:t>
      </w:r>
      <w:r w:rsidR="00AD5EC5">
        <w:rPr>
          <w:rFonts w:cs="Arial"/>
          <w:lang w:val="de-DE"/>
        </w:rPr>
        <w:t>im Team</w:t>
      </w:r>
      <w:r w:rsidRPr="00AD5EC5">
        <w:rPr>
          <w:rFonts w:cs="Arial"/>
          <w:lang w:val="de-DE"/>
        </w:rPr>
        <w:t xml:space="preserve"> der Life Sciences Business Unit von Leica Microsystems, die von Vice President James O'Brien geleitet wird. " Als Teil des Leica-Teams werden wir die Forscher weiterhin dabei unterstützen, bahnbrechende wissenschaftliche Entdeckungen zu machen."</w:t>
      </w:r>
    </w:p>
    <w:p w14:paraId="7AD77185" w14:textId="68AD09A2" w:rsidR="00BB1C97" w:rsidRPr="00AD5EC5" w:rsidRDefault="007910E9" w:rsidP="00BB1C97">
      <w:pPr>
        <w:spacing w:line="300" w:lineRule="exact"/>
        <w:rPr>
          <w:rFonts w:cs="Arial"/>
          <w:lang w:val="de-DE"/>
        </w:rPr>
      </w:pPr>
      <w:r w:rsidRPr="00AD5EC5">
        <w:rPr>
          <w:rFonts w:cs="Arial"/>
          <w:lang w:val="de-DE"/>
        </w:rPr>
        <w:lastRenderedPageBreak/>
        <w:t xml:space="preserve">Viventis Microscopy begann 2016 mit der Entwicklung von Lichtblattmikroskopen in Zusammenarbeit mit dem Labor von Prisca Liberali am Friedrich-Miescher-Institut in Basel, Schweiz. Seitdem hat das Unternehmen </w:t>
      </w:r>
      <w:r w:rsidR="00AD5EC5">
        <w:rPr>
          <w:rFonts w:cs="Arial"/>
          <w:lang w:val="de-DE"/>
        </w:rPr>
        <w:t xml:space="preserve">seine Lösungen an </w:t>
      </w:r>
      <w:r w:rsidRPr="00AD5EC5">
        <w:rPr>
          <w:rFonts w:cs="Arial"/>
          <w:lang w:val="de-DE"/>
        </w:rPr>
        <w:t xml:space="preserve">führende europäische Forschungsinstitute </w:t>
      </w:r>
      <w:r w:rsidR="00AD5EC5">
        <w:rPr>
          <w:rFonts w:cs="Arial"/>
          <w:lang w:val="de-DE"/>
        </w:rPr>
        <w:t>geliefert</w:t>
      </w:r>
      <w:r w:rsidRPr="00AD5EC5">
        <w:rPr>
          <w:rFonts w:cs="Arial"/>
          <w:lang w:val="de-DE"/>
        </w:rPr>
        <w:t>.</w:t>
      </w:r>
    </w:p>
    <w:p w14:paraId="31E6881F" w14:textId="77777777" w:rsidR="007910E9" w:rsidRPr="00AD5EC5" w:rsidRDefault="007910E9" w:rsidP="00BB1C97">
      <w:pPr>
        <w:spacing w:line="300" w:lineRule="exact"/>
        <w:rPr>
          <w:rFonts w:cs="Arial"/>
          <w:lang w:val="de-DE"/>
        </w:rPr>
      </w:pPr>
    </w:p>
    <w:p w14:paraId="362AF96C" w14:textId="77777777" w:rsidR="00BB1C97" w:rsidRPr="00AD5EC5" w:rsidRDefault="00BB1C97" w:rsidP="007910E9">
      <w:pPr>
        <w:rPr>
          <w:rFonts w:cs="Arial"/>
          <w:b/>
          <w:bCs/>
          <w:lang w:val="de-DE"/>
        </w:rPr>
      </w:pPr>
      <w:r w:rsidRPr="00AD5EC5">
        <w:rPr>
          <w:rFonts w:cs="Arial"/>
          <w:b/>
          <w:bCs/>
          <w:lang w:val="de-DE"/>
        </w:rPr>
        <w:t>Ende</w:t>
      </w:r>
    </w:p>
    <w:p w14:paraId="29AF72B0" w14:textId="77777777" w:rsidR="00BB1C97" w:rsidRPr="00AD5EC5" w:rsidRDefault="00BB1C97" w:rsidP="00BB1C97">
      <w:pPr>
        <w:spacing w:line="300" w:lineRule="exact"/>
        <w:rPr>
          <w:rFonts w:cs="Arial"/>
          <w:lang w:val="de-DE"/>
        </w:rPr>
      </w:pPr>
    </w:p>
    <w:p w14:paraId="4ACF843B" w14:textId="77777777" w:rsidR="00BB1C97" w:rsidRPr="00AD5EC5" w:rsidRDefault="00BB1C97" w:rsidP="007910E9">
      <w:pPr>
        <w:rPr>
          <w:rFonts w:cs="Arial"/>
          <w:b/>
          <w:lang w:val="de-DE"/>
        </w:rPr>
      </w:pPr>
      <w:r w:rsidRPr="00AD5EC5">
        <w:rPr>
          <w:rFonts w:cs="Arial"/>
          <w:b/>
          <w:lang w:val="de-DE"/>
        </w:rPr>
        <w:t>Bildunterschriften:</w:t>
      </w:r>
    </w:p>
    <w:p w14:paraId="1610B16A" w14:textId="77777777" w:rsidR="00BB1C97" w:rsidRPr="00AD5EC5" w:rsidRDefault="00BB1C97" w:rsidP="00BB1C97">
      <w:pPr>
        <w:spacing w:line="300" w:lineRule="exact"/>
        <w:rPr>
          <w:rFonts w:cs="Arial"/>
          <w:lang w:val="de-DE"/>
        </w:rPr>
      </w:pPr>
      <w:r w:rsidRPr="00AD5EC5">
        <w:rPr>
          <w:rFonts w:cs="Arial"/>
          <w:lang w:val="de-DE"/>
        </w:rPr>
        <w:t>BrainRendering_ViventisLS2_LIve_Leica_Microsystems.jpg</w:t>
      </w:r>
    </w:p>
    <w:p w14:paraId="1972EB27" w14:textId="77777777" w:rsidR="00BB1C97" w:rsidRPr="00AD5EC5" w:rsidRDefault="00BB1C97" w:rsidP="00BB1C97">
      <w:pPr>
        <w:spacing w:line="300" w:lineRule="exact"/>
        <w:rPr>
          <w:rFonts w:cs="Arial"/>
          <w:lang w:val="de-DE"/>
        </w:rPr>
      </w:pPr>
      <w:r w:rsidRPr="00AD5EC5">
        <w:rPr>
          <w:rFonts w:cs="Arial"/>
          <w:lang w:val="de-DE"/>
        </w:rPr>
        <w:t>Bildunterschrift: Hirn-Organoide, gekennzeichnet mit Lamin (Grün) und Tubulin (Magenta). Mit freundlicher Genehmigung von Akanksha Jain. Treutlein Lab ETH-DBSSE Basel (Schweiz).</w:t>
      </w:r>
    </w:p>
    <w:p w14:paraId="68B4011F" w14:textId="77777777" w:rsidR="00BB1C97" w:rsidRPr="00AD5EC5" w:rsidRDefault="00BB1C97" w:rsidP="00BB1C97">
      <w:pPr>
        <w:spacing w:line="300" w:lineRule="exact"/>
        <w:rPr>
          <w:rFonts w:cs="Arial"/>
          <w:lang w:val="de-DE"/>
        </w:rPr>
      </w:pPr>
    </w:p>
    <w:p w14:paraId="5C9BE6D0" w14:textId="77777777" w:rsidR="00BB1C97" w:rsidRPr="00FF72F8" w:rsidRDefault="00BB1C97" w:rsidP="00BB1C97">
      <w:pPr>
        <w:spacing w:line="300" w:lineRule="exact"/>
        <w:rPr>
          <w:rFonts w:cs="Arial"/>
          <w:lang w:val="en-US"/>
        </w:rPr>
      </w:pPr>
      <w:proofErr w:type="spellStart"/>
      <w:r w:rsidRPr="00FF72F8">
        <w:rPr>
          <w:rFonts w:cs="Arial"/>
          <w:lang w:val="en-US"/>
        </w:rPr>
        <w:t>Datei</w:t>
      </w:r>
      <w:proofErr w:type="spellEnd"/>
      <w:r w:rsidRPr="00FF72F8">
        <w:rPr>
          <w:rFonts w:cs="Arial"/>
          <w:lang w:val="en-US"/>
        </w:rPr>
        <w:t>: Viventis_LS2_Live_ProductIImage.jpg</w:t>
      </w:r>
    </w:p>
    <w:p w14:paraId="63F2B09F" w14:textId="77777777" w:rsidR="00BB1C97" w:rsidRPr="00AD5EC5" w:rsidRDefault="00BB1C97" w:rsidP="00BB1C97">
      <w:pPr>
        <w:spacing w:line="300" w:lineRule="exact"/>
        <w:rPr>
          <w:rFonts w:cs="Arial"/>
          <w:lang w:val="de-DE"/>
        </w:rPr>
      </w:pPr>
      <w:r w:rsidRPr="00AD5EC5">
        <w:rPr>
          <w:rFonts w:cs="Arial"/>
          <w:lang w:val="de-DE"/>
        </w:rPr>
        <w:t>Bildunterschrift: Viventis LS2 Live Lichtblattmikroskop</w:t>
      </w:r>
    </w:p>
    <w:p w14:paraId="706EB5A6" w14:textId="77777777" w:rsidR="00BB1C97" w:rsidRPr="00AD5EC5" w:rsidRDefault="00BB1C97" w:rsidP="00BB1C97">
      <w:pPr>
        <w:spacing w:line="300" w:lineRule="exact"/>
        <w:rPr>
          <w:rFonts w:cs="Arial"/>
          <w:lang w:val="de-DE"/>
        </w:rPr>
      </w:pPr>
    </w:p>
    <w:p w14:paraId="623BA51A" w14:textId="77777777" w:rsidR="00BB1C97" w:rsidRPr="00AD5EC5" w:rsidRDefault="00BB1C97" w:rsidP="00BB1C97">
      <w:pPr>
        <w:spacing w:line="300" w:lineRule="exact"/>
        <w:rPr>
          <w:rFonts w:cs="Arial"/>
          <w:b/>
          <w:lang w:val="de-DE"/>
        </w:rPr>
      </w:pPr>
      <w:r w:rsidRPr="00AD5EC5">
        <w:rPr>
          <w:rFonts w:cs="Arial"/>
          <w:b/>
          <w:lang w:val="de-DE"/>
        </w:rPr>
        <w:t>Hinweise für Redakteure:</w:t>
      </w:r>
    </w:p>
    <w:p w14:paraId="2539C3C5" w14:textId="77777777" w:rsidR="00BB1C97" w:rsidRPr="00AD5EC5" w:rsidRDefault="00BB1C97" w:rsidP="00BB1C97">
      <w:pPr>
        <w:spacing w:line="300" w:lineRule="exact"/>
        <w:rPr>
          <w:rFonts w:cs="Arial"/>
          <w:lang w:val="de-DE"/>
        </w:rPr>
      </w:pPr>
    </w:p>
    <w:p w14:paraId="34181091" w14:textId="77777777" w:rsidR="00BB1C97" w:rsidRPr="00AD5EC5" w:rsidRDefault="00BB1C97" w:rsidP="00BB1C97">
      <w:pPr>
        <w:spacing w:line="300" w:lineRule="exact"/>
        <w:rPr>
          <w:rFonts w:cs="Arial"/>
          <w:b/>
          <w:bCs/>
          <w:lang w:val="de-DE"/>
        </w:rPr>
      </w:pPr>
      <w:r w:rsidRPr="00AD5EC5">
        <w:rPr>
          <w:rFonts w:cs="Arial"/>
          <w:b/>
          <w:bCs/>
          <w:lang w:val="de-DE"/>
        </w:rPr>
        <w:t>Über Leica Microsystems</w:t>
      </w:r>
    </w:p>
    <w:p w14:paraId="6A4A8766" w14:textId="7D47F174" w:rsidR="007910E9" w:rsidRPr="00AD5EC5" w:rsidRDefault="007910E9" w:rsidP="00BB1C97">
      <w:pPr>
        <w:spacing w:line="300" w:lineRule="exact"/>
        <w:rPr>
          <w:rFonts w:cs="Arial"/>
          <w:lang w:val="de-DE"/>
        </w:rPr>
      </w:pPr>
      <w:r w:rsidRPr="00AD5EC5">
        <w:rPr>
          <w:rFonts w:cs="Arial"/>
          <w:lang w:val="de-DE"/>
        </w:rPr>
        <w:t>Leica Microsystems entwickelt und produziert Mikroskope und wissenschaftliche Instrumente für die Analyse von Mikro- und Nanostrukturen. Schon seit den Anfängen der Geschichte der Firma als Familienunternehmen im 19. Jahrhundert werden die Geräte für ihre optische Präzision und innovative Technologie geschätzt. Das Unternehmen gehört in den Geschäftsfeldern der klassischen Lichtmikroskopie und Stereomikroskopie, Digitalmikroskopie, Konfokalmikroskopie und damit verbundenen Bildgebungssystemen, Probenpräparation für die Elektronenmikroskopie und Operationsmikroskopen zu den Marktführern. Leica Microsystems ist eine Tochtergesellschaft von Danaher, einem weltweit führenden Anbieter von Innovationen in den Bereichen Biowissenschaften und Diagnostik, der sich zum Ziel gesetzt hat, die Leistungsfähigkeit von Wissenschaft und Technologie zur Verbesserung der menschlichen Gesundheit zu verbessern.</w:t>
      </w:r>
    </w:p>
    <w:p w14:paraId="28A2F215" w14:textId="77777777" w:rsidR="007910E9" w:rsidRPr="00AD5EC5" w:rsidRDefault="007910E9" w:rsidP="00BB1C97">
      <w:pPr>
        <w:spacing w:line="300" w:lineRule="exact"/>
        <w:rPr>
          <w:rFonts w:cs="Arial"/>
          <w:lang w:val="de-DE"/>
        </w:rPr>
      </w:pPr>
    </w:p>
    <w:p w14:paraId="33B329BF" w14:textId="77777777" w:rsidR="00BB1C97" w:rsidRPr="00AD5EC5" w:rsidRDefault="00BB1C97" w:rsidP="00BB1C97">
      <w:pPr>
        <w:spacing w:line="300" w:lineRule="exact"/>
        <w:rPr>
          <w:rFonts w:cs="Arial"/>
          <w:lang w:val="de-DE"/>
        </w:rPr>
      </w:pPr>
    </w:p>
    <w:p w14:paraId="7B55553B" w14:textId="77777777" w:rsidR="00BB1C97" w:rsidRPr="00AD5EC5" w:rsidRDefault="00BB1C97" w:rsidP="00BB1C97">
      <w:pPr>
        <w:spacing w:line="300" w:lineRule="exact"/>
        <w:rPr>
          <w:rFonts w:cs="Arial"/>
          <w:lang w:val="de-DE"/>
        </w:rPr>
      </w:pPr>
      <w:r w:rsidRPr="00AD5EC5">
        <w:rPr>
          <w:rFonts w:cs="Arial"/>
          <w:lang w:val="de-DE"/>
        </w:rPr>
        <w:t>Weitere Informationen finden Sie unter:</w:t>
      </w:r>
    </w:p>
    <w:p w14:paraId="4CEEF93C" w14:textId="75FA29AC" w:rsidR="00182FCC" w:rsidRPr="00126A85" w:rsidRDefault="00126A85" w:rsidP="00182FCC">
      <w:pPr>
        <w:rPr>
          <w:rFonts w:cs="Arial"/>
          <w:lang w:val="de-DE"/>
        </w:rPr>
      </w:pPr>
      <w:hyperlink r:id="rId13" w:history="1">
        <w:r w:rsidRPr="00CB3E96">
          <w:rPr>
            <w:rStyle w:val="Hyperlink"/>
            <w:lang w:val="de-DE"/>
          </w:rPr>
          <w:t>https://www.leica-microsystems.com/de/unternehmen/news/details/leica-microsystems-erweitert-mit-der-integration-von-viventis-microscopy-das-portfolio-um-bahnbrechende-lichtblattloesungen/?country=DE</w:t>
        </w:r>
      </w:hyperlink>
      <w:r>
        <w:rPr>
          <w:lang w:val="de-DE"/>
        </w:rPr>
        <w:t xml:space="preserve"> </w:t>
      </w:r>
    </w:p>
    <w:sectPr w:rsidR="00182FCC" w:rsidRPr="00126A85" w:rsidSect="00261190">
      <w:headerReference w:type="default" r:id="rId14"/>
      <w:footerReference w:type="even" r:id="rId15"/>
      <w:footerReference w:type="default" r:id="rId16"/>
      <w:headerReference w:type="first" r:id="rId17"/>
      <w:footerReference w:type="first" r:id="rId18"/>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98F4" w14:textId="77777777" w:rsidR="00261190" w:rsidRDefault="00261190">
      <w:r>
        <w:separator/>
      </w:r>
    </w:p>
  </w:endnote>
  <w:endnote w:type="continuationSeparator" w:id="0">
    <w:p w14:paraId="7C795247" w14:textId="77777777" w:rsidR="00261190" w:rsidRDefault="0026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LTStd-Cn">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LT Std 57 Cn">
    <w:altName w:val="Calibri"/>
    <w:panose1 w:val="00000000000000000000"/>
    <w:charset w:val="00"/>
    <w:family w:val="swiss"/>
    <w:notTrueType/>
    <w:pitch w:val="variable"/>
    <w:sig w:usb0="800000AF" w:usb1="4000204A" w:usb2="00000000" w:usb3="00000000" w:csb0="00000001" w:csb1="00000000"/>
  </w:font>
  <w:font w:name="UniversLTStd-LightCn">
    <w:altName w:val="Yu Gothic"/>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4DF1" w14:textId="7885A0BD" w:rsidR="002B5804" w:rsidRDefault="008716DF" w:rsidP="002B5804">
    <w:pPr>
      <w:pStyle w:val="Footer"/>
      <w:framePr w:wrap="around" w:vAnchor="text" w:hAnchor="margin" w:xAlign="right" w:y="1"/>
      <w:rPr>
        <w:rStyle w:val="PageNumber"/>
      </w:rPr>
    </w:pPr>
    <w:r>
      <w:rPr>
        <w:noProof/>
        <w:color w:val="2B579A"/>
        <w:shd w:val="clear" w:color="auto" w:fill="E6E6E6"/>
      </w:rPr>
      <mc:AlternateContent>
        <mc:Choice Requires="wps">
          <w:drawing>
            <wp:anchor distT="0" distB="0" distL="0" distR="0" simplePos="0" relativeHeight="251665408" behindDoc="0" locked="0" layoutInCell="1" allowOverlap="1" wp14:anchorId="691C3139" wp14:editId="443320FF">
              <wp:simplePos x="0" y="0"/>
              <wp:positionH relativeFrom="page">
                <wp:align>center</wp:align>
              </wp:positionH>
              <wp:positionV relativeFrom="page">
                <wp:align>bottom</wp:align>
              </wp:positionV>
              <wp:extent cx="443865" cy="443865"/>
              <wp:effectExtent l="0" t="0" r="0" b="0"/>
              <wp:wrapNone/>
              <wp:docPr id="2013819163"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BB39044" w14:textId="12B256CC" w:rsidR="00352F17" w:rsidRPr="00352F17" w:rsidRDefault="00352F17" w:rsidP="00352F17">
                          <w:pPr>
                            <w:rPr>
                              <w:rFonts w:ascii="Calibri" w:eastAsia="Calibri" w:hAnsi="Calibri" w:cs="Calibri"/>
                              <w:noProof/>
                              <w:color w:val="D89B2B"/>
                            </w:rPr>
                          </w:pPr>
                          <w:r w:rsidRPr="00352F17">
                            <w:rPr>
                              <w:rFonts w:ascii="Calibri" w:eastAsia="Calibri" w:hAnsi="Calibri" w:cs="Calibri"/>
                              <w:noProof/>
                              <w:color w:val="D89B2B"/>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91C3139" id="_x0000_t202" coordsize="21600,21600" o:spt="202" path="m,l,21600r21600,l21600,xe">
              <v:stroke joinstyle="miter"/>
              <v:path gradientshapeok="t" o:connecttype="rect"/>
            </v:shapetype>
            <v:shape id="Textfeld 7" o:spid="_x0000_s1026" type="#_x0000_t202" style="position:absolute;left:0;text-align:left;margin-left:0;margin-top:0;width:34.95pt;height:34.95pt;z-index:25166540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VEgIAAC4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UHc0dVK+0podBAejkuqGeG4Hh&#10;SXiinBYgGYdHOrSBruQwWpzV4H/8zR/ziQmKctaRhEpuSeOcma+WGIpqmww/GbtkzD/lVznF7aG9&#10;AxLmnN6Ik8kkrw9mMrWH9oUEvoqNKCSspHYl303mXRi0TA9EqtUqJZGwnAgbu3VyIjSC+Ny/CO9G&#10;pANR9ACTvkTxBvAhNyKMbnUIBHti4wzkCDWJMvE5PqCo+l//U9b5mS9/Ag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Avtp+VEgIA&#10;AC4EAAAOAAAAAAAAAAAAAAAAAC4CAABkcnMvZTJvRG9jLnhtbFBLAQItABQABgAIAAAAIQA37dH4&#10;2QAAAAMBAAAPAAAAAAAAAAAAAAAAAGwEAABkcnMvZG93bnJldi54bWxQSwUGAAAAAAQABADzAAAA&#10;cgUAAAAA&#10;" filled="f" stroked="f">
              <v:textbox style="mso-fit-shape-to-text:t" inset="0,0,0,15pt">
                <w:txbxContent>
                  <w:p w14:paraId="5BB39044" w14:textId="12B256CC" w:rsidR="00352F17" w:rsidRPr="00352F17" w:rsidRDefault="00352F17" w:rsidP="00352F17">
                    <w:pPr>
                      <w:rPr>
                        <w:rFonts w:ascii="Calibri" w:eastAsia="Calibri" w:hAnsi="Calibri" w:cs="Calibri"/>
                        <w:noProof/>
                        <w:color w:val="D89B2B"/>
                      </w:rPr>
                    </w:pPr>
                    <w:r w:rsidRPr="00352F17">
                      <w:rPr>
                        <w:rFonts w:ascii="Calibri" w:eastAsia="Calibri" w:hAnsi="Calibri" w:cs="Calibri"/>
                        <w:noProof/>
                        <w:color w:val="D89B2B"/>
                      </w:rPr>
                      <w:t>Confidential - Company Proprietary</w:t>
                    </w:r>
                  </w:p>
                </w:txbxContent>
              </v:textbox>
              <w10:wrap anchorx="page" anchory="page"/>
            </v:shape>
          </w:pict>
        </mc:Fallback>
      </mc:AlternateContent>
    </w:r>
    <w:r w:rsidR="002B5804">
      <w:rPr>
        <w:rStyle w:val="PageNumber"/>
      </w:rPr>
      <w:fldChar w:fldCharType="begin"/>
    </w:r>
    <w:r w:rsidR="00B82C91">
      <w:rPr>
        <w:rStyle w:val="PageNumber"/>
      </w:rPr>
      <w:instrText>PAGE</w:instrText>
    </w:r>
    <w:r w:rsidR="002B5804">
      <w:rPr>
        <w:rStyle w:val="PageNumber"/>
      </w:rPr>
      <w:instrText xml:space="preserve">  </w:instrText>
    </w:r>
    <w:r w:rsidR="002B5804">
      <w:rPr>
        <w:rStyle w:val="PageNumber"/>
      </w:rPr>
      <w:fldChar w:fldCharType="separate"/>
    </w:r>
    <w:r w:rsidR="008D7B4E">
      <w:rPr>
        <w:rStyle w:val="PageNumber"/>
        <w:noProof/>
      </w:rPr>
      <w:t>2</w:t>
    </w:r>
    <w:r w:rsidR="002B5804">
      <w:rPr>
        <w:rStyle w:val="PageNumber"/>
      </w:rPr>
      <w:fldChar w:fldCharType="end"/>
    </w:r>
  </w:p>
  <w:p w14:paraId="6C44E67F" w14:textId="77777777" w:rsidR="002B5804" w:rsidRDefault="002B5804" w:rsidP="002B58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126A" w14:textId="1C07216D" w:rsidR="007F6AF3" w:rsidRDefault="008716DF" w:rsidP="001D23BB">
    <w:pPr>
      <w:pStyle w:val="Bildunterschrift"/>
      <w:tabs>
        <w:tab w:val="left" w:pos="1663"/>
        <w:tab w:val="left" w:pos="3883"/>
        <w:tab w:val="left" w:pos="6103"/>
      </w:tabs>
      <w:spacing w:line="240" w:lineRule="atLeast"/>
      <w:ind w:right="-142"/>
      <w:jc w:val="left"/>
      <w:rPr>
        <w:rFonts w:ascii="Arial" w:hAnsi="Arial" w:cs="Arial"/>
      </w:rPr>
    </w:pPr>
    <w:r>
      <w:rPr>
        <w:noProof/>
        <w:color w:val="2B579A"/>
        <w:shd w:val="clear" w:color="auto" w:fill="E6E6E6"/>
      </w:rPr>
      <mc:AlternateContent>
        <mc:Choice Requires="wps">
          <w:drawing>
            <wp:anchor distT="0" distB="0" distL="0" distR="0" simplePos="0" relativeHeight="251666432" behindDoc="0" locked="0" layoutInCell="1" allowOverlap="1" wp14:anchorId="131F1D6C" wp14:editId="3533B72E">
              <wp:simplePos x="0" y="0"/>
              <wp:positionH relativeFrom="page">
                <wp:align>center</wp:align>
              </wp:positionH>
              <wp:positionV relativeFrom="page">
                <wp:align>bottom</wp:align>
              </wp:positionV>
              <wp:extent cx="1826260" cy="422910"/>
              <wp:effectExtent l="0" t="0" r="0" b="0"/>
              <wp:wrapNone/>
              <wp:docPr id="640392405"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260" cy="422910"/>
                      </a:xfrm>
                      <a:prstGeom prst="rect">
                        <a:avLst/>
                      </a:prstGeom>
                      <a:noFill/>
                      <a:ln>
                        <a:noFill/>
                      </a:ln>
                    </wps:spPr>
                    <wps:txbx>
                      <w:txbxContent>
                        <w:p w14:paraId="3751D178" w14:textId="58DDC31B" w:rsidR="00352F17" w:rsidRPr="00352F17" w:rsidRDefault="00352F17" w:rsidP="00352F17">
                          <w:pPr>
                            <w:rPr>
                              <w:rFonts w:ascii="Calibri" w:eastAsia="Calibri" w:hAnsi="Calibri" w:cs="Calibri"/>
                              <w:noProof/>
                              <w:color w:val="D89B2B"/>
                            </w:rPr>
                          </w:pPr>
                          <w:r w:rsidRPr="00352F17">
                            <w:rPr>
                              <w:rFonts w:ascii="Calibri" w:eastAsia="Calibri" w:hAnsi="Calibri" w:cs="Calibri"/>
                              <w:noProof/>
                              <w:color w:val="D89B2B"/>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31F1D6C" id="_x0000_t202" coordsize="21600,21600" o:spt="202" path="m,l,21600r21600,l21600,xe">
              <v:stroke joinstyle="miter"/>
              <v:path gradientshapeok="t" o:connecttype="rect"/>
            </v:shapetype>
            <v:shape id="Textfeld 6" o:spid="_x0000_s1027" type="#_x0000_t202" style="position:absolute;margin-left:0;margin-top:0;width:143.8pt;height:33.3pt;z-index:25166643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" filled="f" stroked="f">
              <v:textbox style="mso-fit-shape-to-text:t" inset="0,0,0,15pt">
                <w:txbxContent>
                  <w:p w14:paraId="3751D178" w14:textId="58DDC31B" w:rsidR="00352F17" w:rsidRPr="00352F17" w:rsidRDefault="00352F17" w:rsidP="00352F17">
                    <w:pPr>
                      <w:rPr>
                        <w:rFonts w:ascii="Calibri" w:eastAsia="Calibri" w:hAnsi="Calibri" w:cs="Calibri"/>
                        <w:noProof/>
                        <w:color w:val="D89B2B"/>
                      </w:rPr>
                    </w:pPr>
                    <w:r w:rsidRPr="00352F17">
                      <w:rPr>
                        <w:rFonts w:ascii="Calibri" w:eastAsia="Calibri" w:hAnsi="Calibri" w:cs="Calibri"/>
                        <w:noProof/>
                        <w:color w:val="D89B2B"/>
                      </w:rPr>
                      <w:t>Confidential - Company Proprietary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B7D6" w14:textId="68D0444B" w:rsidR="007F6AF3" w:rsidRPr="00DB6512" w:rsidRDefault="008716DF" w:rsidP="007F6AF3">
    <w:pPr>
      <w:pStyle w:val="Bildunterschrift"/>
      <w:tabs>
        <w:tab w:val="left" w:pos="1663"/>
        <w:tab w:val="left" w:pos="3883"/>
        <w:tab w:val="left" w:pos="6103"/>
      </w:tabs>
      <w:spacing w:after="120" w:line="240" w:lineRule="atLeast"/>
      <w:rPr>
        <w:rFonts w:ascii="Arial" w:hAnsi="Arial" w:cs="Arial"/>
        <w:lang w:val="de-DE"/>
      </w:rPr>
    </w:pPr>
    <w:r>
      <w:rPr>
        <w:noProof/>
        <w:color w:val="2B579A"/>
        <w:shd w:val="clear" w:color="auto" w:fill="E6E6E6"/>
      </w:rPr>
      <mc:AlternateContent>
        <mc:Choice Requires="wps">
          <w:drawing>
            <wp:anchor distT="0" distB="0" distL="0" distR="0" simplePos="0" relativeHeight="251664384" behindDoc="0" locked="0" layoutInCell="1" allowOverlap="1" wp14:anchorId="45C2CF47" wp14:editId="36FB7BFC">
              <wp:simplePos x="0" y="0"/>
              <wp:positionH relativeFrom="page">
                <wp:align>center</wp:align>
              </wp:positionH>
              <wp:positionV relativeFrom="page">
                <wp:align>bottom</wp:align>
              </wp:positionV>
              <wp:extent cx="1826260" cy="422910"/>
              <wp:effectExtent l="0" t="0" r="0" b="0"/>
              <wp:wrapNone/>
              <wp:docPr id="110566918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260" cy="422910"/>
                      </a:xfrm>
                      <a:prstGeom prst="rect">
                        <a:avLst/>
                      </a:prstGeom>
                      <a:noFill/>
                      <a:ln>
                        <a:noFill/>
                      </a:ln>
                    </wps:spPr>
                    <wps:txbx>
                      <w:txbxContent>
                        <w:p w14:paraId="1EC5E4D0" w14:textId="2338773C" w:rsidR="00352F17" w:rsidRPr="00352F17" w:rsidRDefault="00352F17" w:rsidP="00352F17">
                          <w:pPr>
                            <w:rPr>
                              <w:rFonts w:ascii="Calibri" w:eastAsia="Calibri" w:hAnsi="Calibri" w:cs="Calibri"/>
                              <w:noProof/>
                              <w:color w:val="D89B2B"/>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5C2CF47" id="_x0000_t202" coordsize="21600,21600" o:spt="202" path="m,l,21600r21600,l21600,xe">
              <v:stroke joinstyle="miter"/>
              <v:path gradientshapeok="t" o:connecttype="rect"/>
            </v:shapetype>
            <v:shape id="Textfeld 2" o:spid="_x0000_s1029" type="#_x0000_t202" style="position:absolute;left:0;text-align:left;margin-left:0;margin-top:0;width:143.8pt;height:33.3pt;z-index:25166438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" filled="f" stroked="f">
              <v:textbox style="mso-fit-shape-to-text:t" inset="0,0,0,15pt">
                <w:txbxContent>
                  <w:p w14:paraId="1EC5E4D0" w14:textId="2338773C" w:rsidR="00352F17" w:rsidRPr="00352F17" w:rsidRDefault="00352F17" w:rsidP="00352F17">
                    <w:pPr>
                      <w:rPr>
                        <w:rFonts w:ascii="Calibri" w:eastAsia="Calibri" w:hAnsi="Calibri" w:cs="Calibri"/>
                        <w:noProof/>
                        <w:color w:val="D89B2B"/>
                      </w:rPr>
                    </w:pPr>
                  </w:p>
                </w:txbxContent>
              </v:textbox>
              <w10:wrap anchorx="page" anchory="page"/>
            </v:shape>
          </w:pict>
        </mc:Fallback>
      </mc:AlternateContent>
    </w:r>
    <w:r w:rsidR="007F6AF3" w:rsidRPr="00DB6512">
      <w:rPr>
        <w:rFonts w:ascii="Univers LT Std 57 Cn" w:hAnsi="Univers LT Std 57 Cn"/>
        <w:lang w:val="de-DE"/>
      </w:rPr>
      <w:t xml:space="preserve">Tel. +49 </w:t>
    </w:r>
    <w:r w:rsidR="00884921" w:rsidRPr="00884921">
      <w:rPr>
        <w:rFonts w:ascii="Univers LT Std 57 Cn" w:eastAsia="MS Mincho" w:hAnsi="Univers LT Std 57 Cn" w:cs="UniversLTStd-LightCn"/>
        <w:lang w:val="de-CH" w:eastAsia="zh-CN"/>
      </w:rPr>
      <w:t>64 41</w:t>
    </w:r>
    <w:r w:rsidR="006477FA">
      <w:rPr>
        <w:rFonts w:ascii="Univers LT Std 57 Cn" w:eastAsia="MS Mincho" w:hAnsi="Univers LT Std 57 Cn" w:cs="UniversLTStd-LightCn"/>
        <w:lang w:val="de-CH" w:eastAsia="zh-CN"/>
      </w:rPr>
      <w:t xml:space="preserve"> 29-2550</w:t>
    </w:r>
    <w:r w:rsidR="007F6AF3" w:rsidRPr="00DB6512">
      <w:rPr>
        <w:rFonts w:ascii="Arial" w:hAnsi="Arial" w:cs="Arial"/>
        <w:lang w:val="de-DE"/>
      </w:rPr>
      <w:t>·</w:t>
    </w:r>
    <w:r w:rsidR="00465726" w:rsidRPr="00DB6512">
      <w:rPr>
        <w:rFonts w:ascii="Arial" w:hAnsi="Arial" w:cs="Arial"/>
        <w:lang w:val="de-DE"/>
      </w:rPr>
      <w:t xml:space="preserve"> </w:t>
    </w:r>
    <w:r w:rsidR="00126A85">
      <w:fldChar w:fldCharType="begin"/>
    </w:r>
    <w:r w:rsidR="00126A85" w:rsidRPr="00126A85">
      <w:rPr>
        <w:lang w:val="de-DE"/>
      </w:rPr>
      <w:instrText>HYPERLINK "mailto:corporate.communications@leica-microsystems.com"</w:instrText>
    </w:r>
    <w:r w:rsidR="00126A85">
      <w:fldChar w:fldCharType="separate"/>
    </w:r>
    <w:r w:rsidR="007F6AF3" w:rsidRPr="00DB6512">
      <w:rPr>
        <w:rStyle w:val="Hyperlink"/>
        <w:rFonts w:ascii="Arial" w:hAnsi="Arial" w:cs="Arial"/>
        <w:lang w:val="de-DE"/>
      </w:rPr>
      <w:t>corporate.communications@leica-microsystems.com</w:t>
    </w:r>
    <w:r w:rsidR="00126A85">
      <w:rPr>
        <w:rStyle w:val="Hyperlink"/>
        <w:rFonts w:ascii="Arial" w:hAnsi="Arial" w:cs="Arial"/>
        <w:lang w:val="de-DE"/>
      </w:rPr>
      <w:fldChar w:fldCharType="end"/>
    </w:r>
  </w:p>
  <w:p w14:paraId="1D657A71" w14:textId="2ED5C3AF" w:rsidR="000D4F55" w:rsidRPr="00DB6512" w:rsidRDefault="008716DF" w:rsidP="000D4F55">
    <w:pPr>
      <w:pStyle w:val="Bildunterschrift"/>
      <w:tabs>
        <w:tab w:val="left" w:pos="1663"/>
        <w:tab w:val="left" w:pos="3883"/>
        <w:tab w:val="left" w:pos="6103"/>
      </w:tabs>
      <w:spacing w:line="240" w:lineRule="atLeast"/>
      <w:ind w:right="-142"/>
      <w:jc w:val="left"/>
      <w:rPr>
        <w:rFonts w:ascii="Arial" w:hAnsi="Arial" w:cs="Arial"/>
        <w:lang w:val="de-DE"/>
      </w:rPr>
    </w:pPr>
    <w:r>
      <w:rPr>
        <w:noProof/>
        <w:color w:val="2B579A"/>
        <w:shd w:val="clear" w:color="auto" w:fill="E6E6E6"/>
      </w:rPr>
      <mc:AlternateContent>
        <mc:Choice Requires="wps">
          <w:drawing>
            <wp:anchor distT="4294967295" distB="4294967295" distL="114300" distR="114300" simplePos="0" relativeHeight="251658240" behindDoc="0" locked="1" layoutInCell="0" allowOverlap="1" wp14:anchorId="2081E320" wp14:editId="3C05352D">
              <wp:simplePos x="0" y="0"/>
              <wp:positionH relativeFrom="page">
                <wp:posOffset>900430</wp:posOffset>
              </wp:positionH>
              <wp:positionV relativeFrom="page">
                <wp:posOffset>10043794</wp:posOffset>
              </wp:positionV>
              <wp:extent cx="5875020" cy="0"/>
              <wp:effectExtent l="0" t="0" r="0" b="0"/>
              <wp:wrapTight wrapText="bothSides">
                <wp:wrapPolygon edited="0">
                  <wp:start x="0" y="0"/>
                  <wp:lineTo x="0" y="21600"/>
                  <wp:lineTo x="21600" y="21600"/>
                  <wp:lineTo x="21600" y="0"/>
                </wp:wrapPolygon>
              </wp:wrapTight>
              <wp:docPr id="211601562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176929" id="Gerader Verbinder 1"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gsAEAAEgDAAAOAAAAZHJzL2Uyb0RvYy54bWysU8Fu2zAMvQ/YPwi6L3YyZC2MOD2k7S7d&#10;FqDdBzCSbAuVRYFU4uTvJ6lJVmy3YT4Ikkg+vfdIr+6OoxMHQ2zRt3I+q6UwXqG2vm/lz5fHT7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" o:allowincell="f" strokeweight=".25pt">
              <w10:wrap type="tight" anchorx="page" anchory="page"/>
              <w10:anchorlock/>
            </v:line>
          </w:pict>
        </mc:Fallback>
      </mc:AlternateContent>
    </w:r>
  </w:p>
  <w:p w14:paraId="5916F187" w14:textId="77777777" w:rsidR="000D4F55" w:rsidRPr="00DB6512" w:rsidRDefault="007F6AF3" w:rsidP="000D4F55">
    <w:pPr>
      <w:pStyle w:val="Bildunterschrift"/>
      <w:tabs>
        <w:tab w:val="left" w:pos="1663"/>
        <w:tab w:val="left" w:pos="3883"/>
        <w:tab w:val="left" w:pos="6103"/>
      </w:tabs>
      <w:spacing w:line="240" w:lineRule="atLeast"/>
      <w:ind w:right="-142"/>
      <w:jc w:val="left"/>
      <w:rPr>
        <w:rFonts w:ascii="Arial" w:hAnsi="Arial" w:cs="Arial"/>
        <w:lang w:val="de-DE"/>
      </w:rPr>
    </w:pPr>
    <w:r w:rsidRPr="00DB6512">
      <w:rPr>
        <w:rFonts w:ascii="Arial" w:hAnsi="Arial" w:cs="Arial"/>
        <w:lang w:val="de-DE"/>
      </w:rPr>
      <w:t xml:space="preserve">Leica Microsystems GmbH · Ernst-Leitz-Straße 17–37 · D-35578 Wetzlar · </w:t>
    </w:r>
    <w:hyperlink r:id="rId1" w:history="1">
      <w:r w:rsidRPr="00DB6512">
        <w:rPr>
          <w:rStyle w:val="Hyperlink"/>
          <w:rFonts w:ascii="Arial" w:hAnsi="Arial" w:cs="Arial"/>
          <w:lang w:val="de-DE"/>
        </w:rPr>
        <w:t>www.leica-microsystems.com</w:t>
      </w:r>
    </w:hyperlink>
  </w:p>
  <w:p w14:paraId="603CB5E3" w14:textId="77777777" w:rsidR="007F6AF3" w:rsidRPr="00DB6512" w:rsidRDefault="007F6AF3" w:rsidP="000D4F55">
    <w:pPr>
      <w:pStyle w:val="Bildunterschrift"/>
      <w:tabs>
        <w:tab w:val="left" w:pos="1663"/>
        <w:tab w:val="left" w:pos="3883"/>
        <w:tab w:val="left" w:pos="6103"/>
      </w:tabs>
      <w:spacing w:line="240" w:lineRule="atLeast"/>
      <w:ind w:right="-142"/>
      <w:jc w:val="left"/>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8D681" w14:textId="77777777" w:rsidR="00261190" w:rsidRDefault="00261190">
      <w:r>
        <w:separator/>
      </w:r>
    </w:p>
  </w:footnote>
  <w:footnote w:type="continuationSeparator" w:id="0">
    <w:p w14:paraId="4A309199" w14:textId="77777777" w:rsidR="00261190" w:rsidRDefault="0026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A2A9" w14:textId="0A06B3BD" w:rsidR="002B5804" w:rsidRDefault="001B1F48">
    <w:pPr>
      <w:pStyle w:val="Header"/>
    </w:pPr>
    <w:r>
      <w:rPr>
        <w:noProof/>
        <w:color w:val="2B579A"/>
        <w:shd w:val="clear" w:color="auto" w:fill="E6E6E6"/>
      </w:rPr>
      <w:drawing>
        <wp:anchor distT="0" distB="0" distL="114300" distR="114300" simplePos="0" relativeHeight="251662336" behindDoc="1" locked="0" layoutInCell="1" allowOverlap="1" wp14:anchorId="0BB29B28" wp14:editId="5DF705BA">
          <wp:simplePos x="0" y="0"/>
          <wp:positionH relativeFrom="column">
            <wp:posOffset>-10795</wp:posOffset>
          </wp:positionH>
          <wp:positionV relativeFrom="paragraph">
            <wp:posOffset>368300</wp:posOffset>
          </wp:positionV>
          <wp:extent cx="1572895" cy="197485"/>
          <wp:effectExtent l="0" t="0" r="8255" b="0"/>
          <wp:wrapTight wrapText="bothSides">
            <wp:wrapPolygon edited="0">
              <wp:start x="0" y="0"/>
              <wp:lineTo x="0" y="18752"/>
              <wp:lineTo x="21452" y="18752"/>
              <wp:lineTo x="21452" y="0"/>
              <wp:lineTo x="0" y="0"/>
            </wp:wrapPolygon>
          </wp:wrapTight>
          <wp:docPr id="60"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6DF">
      <w:rPr>
        <w:noProof/>
        <w:color w:val="2B579A"/>
        <w:shd w:val="clear" w:color="auto" w:fill="E6E6E6"/>
      </w:rPr>
      <mc:AlternateContent>
        <mc:Choice Requires="wps">
          <w:drawing>
            <wp:anchor distT="0" distB="0" distL="114300" distR="114300" simplePos="0" relativeHeight="251663360" behindDoc="0" locked="0" layoutInCell="1" allowOverlap="1" wp14:anchorId="79C453F9" wp14:editId="189E3FEA">
              <wp:simplePos x="0" y="0"/>
              <wp:positionH relativeFrom="column">
                <wp:posOffset>-684530</wp:posOffset>
              </wp:positionH>
              <wp:positionV relativeFrom="paragraph">
                <wp:posOffset>-205740</wp:posOffset>
              </wp:positionV>
              <wp:extent cx="190500" cy="1798320"/>
              <wp:effectExtent l="0" t="0" r="0" b="0"/>
              <wp:wrapNone/>
              <wp:docPr id="433380075"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A6372" id="Rechteck 9" o:spid="_x0000_s1026" style="position:absolute;margin-left:-53.9pt;margin-top:-16.2pt;width:15pt;height:1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" fillcolor="#ed1b2f" stroked="f"/>
          </w:pict>
        </mc:Fallback>
      </mc:AlternateContent>
    </w:r>
    <w:r>
      <w:rPr>
        <w:noProof/>
        <w:color w:val="2B579A"/>
        <w:shd w:val="clear" w:color="auto" w:fill="E6E6E6"/>
      </w:rPr>
      <w:drawing>
        <wp:anchor distT="0" distB="0" distL="114300" distR="114300" simplePos="0" relativeHeight="251657216" behindDoc="1" locked="0" layoutInCell="0" allowOverlap="1" wp14:anchorId="61378D69" wp14:editId="2B38EF94">
          <wp:simplePos x="0" y="0"/>
          <wp:positionH relativeFrom="column">
            <wp:posOffset>4965065</wp:posOffset>
          </wp:positionH>
          <wp:positionV relativeFrom="paragraph">
            <wp:posOffset>122555</wp:posOffset>
          </wp:positionV>
          <wp:extent cx="1004570" cy="681990"/>
          <wp:effectExtent l="0" t="0" r="5080" b="3810"/>
          <wp:wrapNone/>
          <wp:docPr id="50" name="Bild 50"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6DF">
      <w:rPr>
        <w:noProof/>
        <w:color w:val="2B579A"/>
        <w:shd w:val="clear" w:color="auto" w:fill="E6E6E6"/>
      </w:rPr>
      <mc:AlternateContent>
        <mc:Choice Requires="wps">
          <w:drawing>
            <wp:anchor distT="4294967295" distB="4294967295" distL="114300" distR="114300" simplePos="0" relativeHeight="251655168" behindDoc="0" locked="1" layoutInCell="0" allowOverlap="1" wp14:anchorId="2F8F33B8" wp14:editId="1BC9CCD0">
              <wp:simplePos x="0" y="0"/>
              <wp:positionH relativeFrom="page">
                <wp:posOffset>900430</wp:posOffset>
              </wp:positionH>
              <wp:positionV relativeFrom="page">
                <wp:posOffset>2042794</wp:posOffset>
              </wp:positionV>
              <wp:extent cx="5939790" cy="0"/>
              <wp:effectExtent l="0" t="0" r="0" b="0"/>
              <wp:wrapTight wrapText="bothSides">
                <wp:wrapPolygon edited="0">
                  <wp:start x="0" y="0"/>
                  <wp:lineTo x="0" y="21600"/>
                  <wp:lineTo x="21600" y="21600"/>
                  <wp:lineTo x="21600" y="0"/>
                </wp:wrapPolygon>
              </wp:wrapTight>
              <wp:docPr id="1734779985"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FF4F8B" id="Gerader Verbinder 8"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" o:allowincell="f" strokeweight=".25pt">
              <w10:wrap type="tight"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8778" w14:textId="65FD05A8" w:rsidR="002B5804" w:rsidRDefault="001B1F48">
    <w:pPr>
      <w:pStyle w:val="Header"/>
    </w:pPr>
    <w:r>
      <w:rPr>
        <w:noProof/>
        <w:color w:val="2B579A"/>
        <w:shd w:val="clear" w:color="auto" w:fill="E6E6E6"/>
      </w:rPr>
      <w:drawing>
        <wp:anchor distT="0" distB="0" distL="114300" distR="114300" simplePos="0" relativeHeight="251660288" behindDoc="1" locked="0" layoutInCell="1" allowOverlap="1" wp14:anchorId="566811D4" wp14:editId="7180E255">
          <wp:simplePos x="0" y="0"/>
          <wp:positionH relativeFrom="column">
            <wp:posOffset>-10795</wp:posOffset>
          </wp:positionH>
          <wp:positionV relativeFrom="paragraph">
            <wp:posOffset>339725</wp:posOffset>
          </wp:positionV>
          <wp:extent cx="1572895" cy="197485"/>
          <wp:effectExtent l="0" t="0" r="8255" b="0"/>
          <wp:wrapTight wrapText="bothSides">
            <wp:wrapPolygon edited="0">
              <wp:start x="0" y="0"/>
              <wp:lineTo x="0" y="18752"/>
              <wp:lineTo x="21452" y="18752"/>
              <wp:lineTo x="21452" y="0"/>
              <wp:lineTo x="0" y="0"/>
            </wp:wrapPolygon>
          </wp:wrapTight>
          <wp:docPr id="56"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6DF">
      <w:rPr>
        <w:noProof/>
        <w:color w:val="2B579A"/>
        <w:shd w:val="clear" w:color="auto" w:fill="E6E6E6"/>
      </w:rPr>
      <mc:AlternateContent>
        <mc:Choice Requires="wps">
          <w:drawing>
            <wp:anchor distT="0" distB="0" distL="114300" distR="114300" simplePos="0" relativeHeight="251661312" behindDoc="0" locked="0" layoutInCell="1" allowOverlap="1" wp14:anchorId="548C6FB2" wp14:editId="17E27707">
              <wp:simplePos x="0" y="0"/>
              <wp:positionH relativeFrom="column">
                <wp:posOffset>-684530</wp:posOffset>
              </wp:positionH>
              <wp:positionV relativeFrom="paragraph">
                <wp:posOffset>-234315</wp:posOffset>
              </wp:positionV>
              <wp:extent cx="190500" cy="1798320"/>
              <wp:effectExtent l="0" t="0" r="0" b="0"/>
              <wp:wrapNone/>
              <wp:docPr id="846743573"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AE126" id="Rechteck 5" o:spid="_x0000_s1026" style="position:absolute;margin-left:-53.9pt;margin-top:-18.45pt;width:15pt;height:1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" fillcolor="#ed1b2f" stroked="f"/>
          </w:pict>
        </mc:Fallback>
      </mc:AlternateContent>
    </w:r>
    <w:r>
      <w:rPr>
        <w:noProof/>
        <w:color w:val="2B579A"/>
        <w:shd w:val="clear" w:color="auto" w:fill="E6E6E6"/>
      </w:rPr>
      <w:drawing>
        <wp:anchor distT="0" distB="0" distL="114300" distR="114300" simplePos="0" relativeHeight="251656192" behindDoc="1" locked="0" layoutInCell="0" allowOverlap="1" wp14:anchorId="53E90B86" wp14:editId="2E6BEFD8">
          <wp:simplePos x="0" y="0"/>
          <wp:positionH relativeFrom="column">
            <wp:posOffset>4965700</wp:posOffset>
          </wp:positionH>
          <wp:positionV relativeFrom="paragraph">
            <wp:posOffset>121285</wp:posOffset>
          </wp:positionV>
          <wp:extent cx="1004570" cy="681990"/>
          <wp:effectExtent l="0" t="0" r="5080" b="3810"/>
          <wp:wrapNone/>
          <wp:docPr id="48" name="Bild 48"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6DF">
      <w:rPr>
        <w:noProof/>
        <w:color w:val="2B579A"/>
        <w:shd w:val="clear" w:color="auto" w:fill="E6E6E6"/>
      </w:rPr>
      <mc:AlternateContent>
        <mc:Choice Requires="wps">
          <w:drawing>
            <wp:anchor distT="4294967295" distB="4294967295" distL="114300" distR="114300" simplePos="0" relativeHeight="251653120" behindDoc="0" locked="1" layoutInCell="0" allowOverlap="1" wp14:anchorId="0E6518AE" wp14:editId="05F525AD">
              <wp:simplePos x="0" y="0"/>
              <wp:positionH relativeFrom="page">
                <wp:posOffset>900430</wp:posOffset>
              </wp:positionH>
              <wp:positionV relativeFrom="page">
                <wp:posOffset>2014219</wp:posOffset>
              </wp:positionV>
              <wp:extent cx="5939790" cy="0"/>
              <wp:effectExtent l="0" t="0" r="0" b="0"/>
              <wp:wrapTight wrapText="bothSides">
                <wp:wrapPolygon edited="0">
                  <wp:start x="0" y="0"/>
                  <wp:lineTo x="0" y="21600"/>
                  <wp:lineTo x="21600" y="21600"/>
                  <wp:lineTo x="21600" y="0"/>
                </wp:wrapPolygon>
              </wp:wrapTight>
              <wp:docPr id="1701065766"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8F8FCF" id="Gerader Verbinder 4" o:spid="_x0000_s1026" style="position:absolute;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158.6pt" to="538.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" o:allowincell="f" strokeweight=".25pt">
              <w10:wrap type="tight" anchorx="page" anchory="page"/>
              <w10:anchorlock/>
            </v:line>
          </w:pict>
        </mc:Fallback>
      </mc:AlternateContent>
    </w:r>
    <w:r w:rsidR="008716DF">
      <w:rPr>
        <w:noProof/>
        <w:color w:val="2B579A"/>
        <w:shd w:val="clear" w:color="auto" w:fill="E6E6E6"/>
      </w:rPr>
      <mc:AlternateContent>
        <mc:Choice Requires="wps">
          <w:drawing>
            <wp:anchor distT="0" distB="0" distL="114300" distR="114300" simplePos="0" relativeHeight="251652096" behindDoc="0" locked="1" layoutInCell="0" allowOverlap="1" wp14:anchorId="1C4FE070" wp14:editId="3B23A4AC">
              <wp:simplePos x="0" y="0"/>
              <wp:positionH relativeFrom="page">
                <wp:posOffset>900430</wp:posOffset>
              </wp:positionH>
              <wp:positionV relativeFrom="page">
                <wp:posOffset>1689735</wp:posOffset>
              </wp:positionV>
              <wp:extent cx="4572000" cy="288290"/>
              <wp:effectExtent l="0" t="0" r="0" b="0"/>
              <wp:wrapTight wrapText="bothSides">
                <wp:wrapPolygon edited="0">
                  <wp:start x="0" y="0"/>
                  <wp:lineTo x="0" y="21410"/>
                  <wp:lineTo x="21510" y="21410"/>
                  <wp:lineTo x="21510" y="0"/>
                  <wp:lineTo x="0" y="0"/>
                </wp:wrapPolygon>
              </wp:wrapTight>
              <wp:docPr id="512163966"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wps:spPr>
                    <wps:txbx>
                      <w:txbxContent>
                        <w:p w14:paraId="482EB818" w14:textId="3D6E96C4"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FE070" id="_x0000_t202" coordsize="21600,21600" o:spt="202" path="m,l,21600r21600,l21600,xe">
              <v:stroke joinstyle="miter"/>
              <v:path gradientshapeok="t" o:connecttype="rect"/>
            </v:shapetype>
            <v:shape id="Textfeld 3" o:spid="_x0000_s1028" type="#_x0000_t202" style="position:absolute;left:0;text-align:left;margin-left:70.9pt;margin-top:133.05pt;width:5in;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" o:allowincell="f" filled="f" stroked="f">
              <v:textbox inset="0,0,0,0">
                <w:txbxContent>
                  <w:p w14:paraId="482EB818" w14:textId="3D6E96C4"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AE3D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DF5AAD"/>
    <w:multiLevelType w:val="hybridMultilevel"/>
    <w:tmpl w:val="C108E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B1FDC"/>
    <w:multiLevelType w:val="hybridMultilevel"/>
    <w:tmpl w:val="ABDA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CC4FCC"/>
    <w:multiLevelType w:val="hybridMultilevel"/>
    <w:tmpl w:val="0600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02C90"/>
    <w:multiLevelType w:val="hybridMultilevel"/>
    <w:tmpl w:val="96DA9F5C"/>
    <w:lvl w:ilvl="0" w:tplc="0B92242E">
      <w:start w:val="3"/>
      <w:numFmt w:val="decimal"/>
      <w:lvlText w:val="%1."/>
      <w:lvlJc w:val="left"/>
      <w:pPr>
        <w:tabs>
          <w:tab w:val="num" w:pos="720"/>
        </w:tabs>
        <w:ind w:left="720" w:hanging="360"/>
      </w:pPr>
    </w:lvl>
    <w:lvl w:ilvl="1" w:tplc="67A47592" w:tentative="1">
      <w:start w:val="1"/>
      <w:numFmt w:val="decimal"/>
      <w:lvlText w:val="%2."/>
      <w:lvlJc w:val="left"/>
      <w:pPr>
        <w:tabs>
          <w:tab w:val="num" w:pos="1440"/>
        </w:tabs>
        <w:ind w:left="1440" w:hanging="360"/>
      </w:pPr>
    </w:lvl>
    <w:lvl w:ilvl="2" w:tplc="BF80398C" w:tentative="1">
      <w:start w:val="1"/>
      <w:numFmt w:val="decimal"/>
      <w:lvlText w:val="%3."/>
      <w:lvlJc w:val="left"/>
      <w:pPr>
        <w:tabs>
          <w:tab w:val="num" w:pos="2160"/>
        </w:tabs>
        <w:ind w:left="2160" w:hanging="360"/>
      </w:pPr>
    </w:lvl>
    <w:lvl w:ilvl="3" w:tplc="0B2E5408" w:tentative="1">
      <w:start w:val="1"/>
      <w:numFmt w:val="decimal"/>
      <w:lvlText w:val="%4."/>
      <w:lvlJc w:val="left"/>
      <w:pPr>
        <w:tabs>
          <w:tab w:val="num" w:pos="2880"/>
        </w:tabs>
        <w:ind w:left="2880" w:hanging="360"/>
      </w:pPr>
    </w:lvl>
    <w:lvl w:ilvl="4" w:tplc="0C94CC2E" w:tentative="1">
      <w:start w:val="1"/>
      <w:numFmt w:val="decimal"/>
      <w:lvlText w:val="%5."/>
      <w:lvlJc w:val="left"/>
      <w:pPr>
        <w:tabs>
          <w:tab w:val="num" w:pos="3600"/>
        </w:tabs>
        <w:ind w:left="3600" w:hanging="360"/>
      </w:pPr>
    </w:lvl>
    <w:lvl w:ilvl="5" w:tplc="8A56704C" w:tentative="1">
      <w:start w:val="1"/>
      <w:numFmt w:val="decimal"/>
      <w:lvlText w:val="%6."/>
      <w:lvlJc w:val="left"/>
      <w:pPr>
        <w:tabs>
          <w:tab w:val="num" w:pos="4320"/>
        </w:tabs>
        <w:ind w:left="4320" w:hanging="360"/>
      </w:pPr>
    </w:lvl>
    <w:lvl w:ilvl="6" w:tplc="9AB2177E" w:tentative="1">
      <w:start w:val="1"/>
      <w:numFmt w:val="decimal"/>
      <w:lvlText w:val="%7."/>
      <w:lvlJc w:val="left"/>
      <w:pPr>
        <w:tabs>
          <w:tab w:val="num" w:pos="5040"/>
        </w:tabs>
        <w:ind w:left="5040" w:hanging="360"/>
      </w:pPr>
    </w:lvl>
    <w:lvl w:ilvl="7" w:tplc="94F610A0" w:tentative="1">
      <w:start w:val="1"/>
      <w:numFmt w:val="decimal"/>
      <w:lvlText w:val="%8."/>
      <w:lvlJc w:val="left"/>
      <w:pPr>
        <w:tabs>
          <w:tab w:val="num" w:pos="5760"/>
        </w:tabs>
        <w:ind w:left="5760" w:hanging="360"/>
      </w:pPr>
    </w:lvl>
    <w:lvl w:ilvl="8" w:tplc="2B26B80A" w:tentative="1">
      <w:start w:val="1"/>
      <w:numFmt w:val="decimal"/>
      <w:lvlText w:val="%9."/>
      <w:lvlJc w:val="left"/>
      <w:pPr>
        <w:tabs>
          <w:tab w:val="num" w:pos="6480"/>
        </w:tabs>
        <w:ind w:left="6480" w:hanging="360"/>
      </w:pPr>
    </w:lvl>
  </w:abstractNum>
  <w:abstractNum w:abstractNumId="5" w15:restartNumberingAfterBreak="0">
    <w:nsid w:val="5B7E4761"/>
    <w:multiLevelType w:val="hybridMultilevel"/>
    <w:tmpl w:val="55A2A3C4"/>
    <w:lvl w:ilvl="0" w:tplc="03E81A6E">
      <w:start w:val="4"/>
      <w:numFmt w:val="decimal"/>
      <w:lvlText w:val="%1."/>
      <w:lvlJc w:val="left"/>
      <w:pPr>
        <w:tabs>
          <w:tab w:val="num" w:pos="720"/>
        </w:tabs>
        <w:ind w:left="720" w:hanging="360"/>
      </w:pPr>
    </w:lvl>
    <w:lvl w:ilvl="1" w:tplc="40E2684C" w:tentative="1">
      <w:start w:val="1"/>
      <w:numFmt w:val="decimal"/>
      <w:lvlText w:val="%2."/>
      <w:lvlJc w:val="left"/>
      <w:pPr>
        <w:tabs>
          <w:tab w:val="num" w:pos="1440"/>
        </w:tabs>
        <w:ind w:left="1440" w:hanging="360"/>
      </w:pPr>
    </w:lvl>
    <w:lvl w:ilvl="2" w:tplc="95CAF84E" w:tentative="1">
      <w:start w:val="1"/>
      <w:numFmt w:val="decimal"/>
      <w:lvlText w:val="%3."/>
      <w:lvlJc w:val="left"/>
      <w:pPr>
        <w:tabs>
          <w:tab w:val="num" w:pos="2160"/>
        </w:tabs>
        <w:ind w:left="2160" w:hanging="360"/>
      </w:pPr>
    </w:lvl>
    <w:lvl w:ilvl="3" w:tplc="7182F518" w:tentative="1">
      <w:start w:val="1"/>
      <w:numFmt w:val="decimal"/>
      <w:lvlText w:val="%4."/>
      <w:lvlJc w:val="left"/>
      <w:pPr>
        <w:tabs>
          <w:tab w:val="num" w:pos="2880"/>
        </w:tabs>
        <w:ind w:left="2880" w:hanging="360"/>
      </w:pPr>
    </w:lvl>
    <w:lvl w:ilvl="4" w:tplc="3530FD54" w:tentative="1">
      <w:start w:val="1"/>
      <w:numFmt w:val="decimal"/>
      <w:lvlText w:val="%5."/>
      <w:lvlJc w:val="left"/>
      <w:pPr>
        <w:tabs>
          <w:tab w:val="num" w:pos="3600"/>
        </w:tabs>
        <w:ind w:left="3600" w:hanging="360"/>
      </w:pPr>
    </w:lvl>
    <w:lvl w:ilvl="5" w:tplc="2BE65DE8" w:tentative="1">
      <w:start w:val="1"/>
      <w:numFmt w:val="decimal"/>
      <w:lvlText w:val="%6."/>
      <w:lvlJc w:val="left"/>
      <w:pPr>
        <w:tabs>
          <w:tab w:val="num" w:pos="4320"/>
        </w:tabs>
        <w:ind w:left="4320" w:hanging="360"/>
      </w:pPr>
    </w:lvl>
    <w:lvl w:ilvl="6" w:tplc="FF50375C" w:tentative="1">
      <w:start w:val="1"/>
      <w:numFmt w:val="decimal"/>
      <w:lvlText w:val="%7."/>
      <w:lvlJc w:val="left"/>
      <w:pPr>
        <w:tabs>
          <w:tab w:val="num" w:pos="5040"/>
        </w:tabs>
        <w:ind w:left="5040" w:hanging="360"/>
      </w:pPr>
    </w:lvl>
    <w:lvl w:ilvl="7" w:tplc="42BC8CCC" w:tentative="1">
      <w:start w:val="1"/>
      <w:numFmt w:val="decimal"/>
      <w:lvlText w:val="%8."/>
      <w:lvlJc w:val="left"/>
      <w:pPr>
        <w:tabs>
          <w:tab w:val="num" w:pos="5760"/>
        </w:tabs>
        <w:ind w:left="5760" w:hanging="360"/>
      </w:pPr>
    </w:lvl>
    <w:lvl w:ilvl="8" w:tplc="0F906638" w:tentative="1">
      <w:start w:val="1"/>
      <w:numFmt w:val="decimal"/>
      <w:lvlText w:val="%9."/>
      <w:lvlJc w:val="left"/>
      <w:pPr>
        <w:tabs>
          <w:tab w:val="num" w:pos="6480"/>
        </w:tabs>
        <w:ind w:left="6480" w:hanging="360"/>
      </w:pPr>
    </w:lvl>
  </w:abstractNum>
  <w:abstractNum w:abstractNumId="6" w15:restartNumberingAfterBreak="0">
    <w:nsid w:val="5C5E4C62"/>
    <w:multiLevelType w:val="hybridMultilevel"/>
    <w:tmpl w:val="1AC8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A2229"/>
    <w:multiLevelType w:val="hybridMultilevel"/>
    <w:tmpl w:val="7F820114"/>
    <w:lvl w:ilvl="0" w:tplc="BE485C78">
      <w:start w:val="1"/>
      <w:numFmt w:val="decimal"/>
      <w:lvlText w:val="%1."/>
      <w:lvlJc w:val="left"/>
      <w:pPr>
        <w:tabs>
          <w:tab w:val="num" w:pos="720"/>
        </w:tabs>
        <w:ind w:left="720" w:hanging="360"/>
      </w:pPr>
    </w:lvl>
    <w:lvl w:ilvl="1" w:tplc="C26C3D2A" w:tentative="1">
      <w:start w:val="1"/>
      <w:numFmt w:val="decimal"/>
      <w:lvlText w:val="%2."/>
      <w:lvlJc w:val="left"/>
      <w:pPr>
        <w:tabs>
          <w:tab w:val="num" w:pos="1440"/>
        </w:tabs>
        <w:ind w:left="1440" w:hanging="360"/>
      </w:pPr>
    </w:lvl>
    <w:lvl w:ilvl="2" w:tplc="EB6A0348" w:tentative="1">
      <w:start w:val="1"/>
      <w:numFmt w:val="decimal"/>
      <w:lvlText w:val="%3."/>
      <w:lvlJc w:val="left"/>
      <w:pPr>
        <w:tabs>
          <w:tab w:val="num" w:pos="2160"/>
        </w:tabs>
        <w:ind w:left="2160" w:hanging="360"/>
      </w:pPr>
    </w:lvl>
    <w:lvl w:ilvl="3" w:tplc="1F8810D2" w:tentative="1">
      <w:start w:val="1"/>
      <w:numFmt w:val="decimal"/>
      <w:lvlText w:val="%4."/>
      <w:lvlJc w:val="left"/>
      <w:pPr>
        <w:tabs>
          <w:tab w:val="num" w:pos="2880"/>
        </w:tabs>
        <w:ind w:left="2880" w:hanging="360"/>
      </w:pPr>
    </w:lvl>
    <w:lvl w:ilvl="4" w:tplc="CFDCA0BE" w:tentative="1">
      <w:start w:val="1"/>
      <w:numFmt w:val="decimal"/>
      <w:lvlText w:val="%5."/>
      <w:lvlJc w:val="left"/>
      <w:pPr>
        <w:tabs>
          <w:tab w:val="num" w:pos="3600"/>
        </w:tabs>
        <w:ind w:left="3600" w:hanging="360"/>
      </w:pPr>
    </w:lvl>
    <w:lvl w:ilvl="5" w:tplc="20A8295C" w:tentative="1">
      <w:start w:val="1"/>
      <w:numFmt w:val="decimal"/>
      <w:lvlText w:val="%6."/>
      <w:lvlJc w:val="left"/>
      <w:pPr>
        <w:tabs>
          <w:tab w:val="num" w:pos="4320"/>
        </w:tabs>
        <w:ind w:left="4320" w:hanging="360"/>
      </w:pPr>
    </w:lvl>
    <w:lvl w:ilvl="6" w:tplc="15AE20EE" w:tentative="1">
      <w:start w:val="1"/>
      <w:numFmt w:val="decimal"/>
      <w:lvlText w:val="%7."/>
      <w:lvlJc w:val="left"/>
      <w:pPr>
        <w:tabs>
          <w:tab w:val="num" w:pos="5040"/>
        </w:tabs>
        <w:ind w:left="5040" w:hanging="360"/>
      </w:pPr>
    </w:lvl>
    <w:lvl w:ilvl="7" w:tplc="AA7E4BE6" w:tentative="1">
      <w:start w:val="1"/>
      <w:numFmt w:val="decimal"/>
      <w:lvlText w:val="%8."/>
      <w:lvlJc w:val="left"/>
      <w:pPr>
        <w:tabs>
          <w:tab w:val="num" w:pos="5760"/>
        </w:tabs>
        <w:ind w:left="5760" w:hanging="360"/>
      </w:pPr>
    </w:lvl>
    <w:lvl w:ilvl="8" w:tplc="137858FC" w:tentative="1">
      <w:start w:val="1"/>
      <w:numFmt w:val="decimal"/>
      <w:lvlText w:val="%9."/>
      <w:lvlJc w:val="left"/>
      <w:pPr>
        <w:tabs>
          <w:tab w:val="num" w:pos="6480"/>
        </w:tabs>
        <w:ind w:left="6480" w:hanging="360"/>
      </w:pPr>
    </w:lvl>
  </w:abstractNum>
  <w:abstractNum w:abstractNumId="8" w15:restartNumberingAfterBreak="0">
    <w:nsid w:val="6A1D15F7"/>
    <w:multiLevelType w:val="hybridMultilevel"/>
    <w:tmpl w:val="B798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34B13"/>
    <w:multiLevelType w:val="hybridMultilevel"/>
    <w:tmpl w:val="CBD893D2"/>
    <w:lvl w:ilvl="0" w:tplc="58F2A28C">
      <w:start w:val="1"/>
      <w:numFmt w:val="decimal"/>
      <w:lvlText w:val="%1."/>
      <w:lvlJc w:val="left"/>
      <w:pPr>
        <w:tabs>
          <w:tab w:val="num" w:pos="720"/>
        </w:tabs>
        <w:ind w:left="720" w:hanging="360"/>
      </w:pPr>
    </w:lvl>
    <w:lvl w:ilvl="1" w:tplc="5E8C8E8C" w:tentative="1">
      <w:start w:val="1"/>
      <w:numFmt w:val="decimal"/>
      <w:lvlText w:val="%2."/>
      <w:lvlJc w:val="left"/>
      <w:pPr>
        <w:tabs>
          <w:tab w:val="num" w:pos="1440"/>
        </w:tabs>
        <w:ind w:left="1440" w:hanging="360"/>
      </w:pPr>
    </w:lvl>
    <w:lvl w:ilvl="2" w:tplc="0EF635DC" w:tentative="1">
      <w:start w:val="1"/>
      <w:numFmt w:val="decimal"/>
      <w:lvlText w:val="%3."/>
      <w:lvlJc w:val="left"/>
      <w:pPr>
        <w:tabs>
          <w:tab w:val="num" w:pos="2160"/>
        </w:tabs>
        <w:ind w:left="2160" w:hanging="360"/>
      </w:pPr>
    </w:lvl>
    <w:lvl w:ilvl="3" w:tplc="86E6AA12" w:tentative="1">
      <w:start w:val="1"/>
      <w:numFmt w:val="decimal"/>
      <w:lvlText w:val="%4."/>
      <w:lvlJc w:val="left"/>
      <w:pPr>
        <w:tabs>
          <w:tab w:val="num" w:pos="2880"/>
        </w:tabs>
        <w:ind w:left="2880" w:hanging="360"/>
      </w:pPr>
    </w:lvl>
    <w:lvl w:ilvl="4" w:tplc="E0E2F6D0" w:tentative="1">
      <w:start w:val="1"/>
      <w:numFmt w:val="decimal"/>
      <w:lvlText w:val="%5."/>
      <w:lvlJc w:val="left"/>
      <w:pPr>
        <w:tabs>
          <w:tab w:val="num" w:pos="3600"/>
        </w:tabs>
        <w:ind w:left="3600" w:hanging="360"/>
      </w:pPr>
    </w:lvl>
    <w:lvl w:ilvl="5" w:tplc="266698E0" w:tentative="1">
      <w:start w:val="1"/>
      <w:numFmt w:val="decimal"/>
      <w:lvlText w:val="%6."/>
      <w:lvlJc w:val="left"/>
      <w:pPr>
        <w:tabs>
          <w:tab w:val="num" w:pos="4320"/>
        </w:tabs>
        <w:ind w:left="4320" w:hanging="360"/>
      </w:pPr>
    </w:lvl>
    <w:lvl w:ilvl="6" w:tplc="51AA633C" w:tentative="1">
      <w:start w:val="1"/>
      <w:numFmt w:val="decimal"/>
      <w:lvlText w:val="%7."/>
      <w:lvlJc w:val="left"/>
      <w:pPr>
        <w:tabs>
          <w:tab w:val="num" w:pos="5040"/>
        </w:tabs>
        <w:ind w:left="5040" w:hanging="360"/>
      </w:pPr>
    </w:lvl>
    <w:lvl w:ilvl="7" w:tplc="5F5E1594" w:tentative="1">
      <w:start w:val="1"/>
      <w:numFmt w:val="decimal"/>
      <w:lvlText w:val="%8."/>
      <w:lvlJc w:val="left"/>
      <w:pPr>
        <w:tabs>
          <w:tab w:val="num" w:pos="5760"/>
        </w:tabs>
        <w:ind w:left="5760" w:hanging="360"/>
      </w:pPr>
    </w:lvl>
    <w:lvl w:ilvl="8" w:tplc="0E2AE398" w:tentative="1">
      <w:start w:val="1"/>
      <w:numFmt w:val="decimal"/>
      <w:lvlText w:val="%9."/>
      <w:lvlJc w:val="left"/>
      <w:pPr>
        <w:tabs>
          <w:tab w:val="num" w:pos="6480"/>
        </w:tabs>
        <w:ind w:left="6480" w:hanging="360"/>
      </w:pPr>
    </w:lvl>
  </w:abstractNum>
  <w:abstractNum w:abstractNumId="10" w15:restartNumberingAfterBreak="0">
    <w:nsid w:val="7CC14B54"/>
    <w:multiLevelType w:val="multilevel"/>
    <w:tmpl w:val="21FC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827163">
    <w:abstractNumId w:val="0"/>
  </w:num>
  <w:num w:numId="2" w16cid:durableId="733939303">
    <w:abstractNumId w:val="3"/>
  </w:num>
  <w:num w:numId="3" w16cid:durableId="955866571">
    <w:abstractNumId w:val="8"/>
  </w:num>
  <w:num w:numId="4" w16cid:durableId="1563172127">
    <w:abstractNumId w:val="7"/>
  </w:num>
  <w:num w:numId="5" w16cid:durableId="1883520812">
    <w:abstractNumId w:val="4"/>
  </w:num>
  <w:num w:numId="6" w16cid:durableId="386686776">
    <w:abstractNumId w:val="5"/>
  </w:num>
  <w:num w:numId="7" w16cid:durableId="1168137089">
    <w:abstractNumId w:val="10"/>
  </w:num>
  <w:num w:numId="8" w16cid:durableId="418212947">
    <w:abstractNumId w:val="1"/>
  </w:num>
  <w:num w:numId="9" w16cid:durableId="2037346997">
    <w:abstractNumId w:val="9"/>
  </w:num>
  <w:num w:numId="10" w16cid:durableId="1440417600">
    <w:abstractNumId w:val="2"/>
  </w:num>
  <w:num w:numId="11" w16cid:durableId="318046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jczMbQwt7CwNLBU0lEKTi0uzszPAykwrAUA7URGPiwAAAA="/>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0547B"/>
    <w:rsid w:val="00013B07"/>
    <w:rsid w:val="00021E67"/>
    <w:rsid w:val="000222A5"/>
    <w:rsid w:val="00024076"/>
    <w:rsid w:val="00031119"/>
    <w:rsid w:val="00031735"/>
    <w:rsid w:val="00044261"/>
    <w:rsid w:val="00045166"/>
    <w:rsid w:val="00055114"/>
    <w:rsid w:val="00061651"/>
    <w:rsid w:val="00061B5A"/>
    <w:rsid w:val="0007264E"/>
    <w:rsid w:val="00073186"/>
    <w:rsid w:val="00073CB3"/>
    <w:rsid w:val="00081E79"/>
    <w:rsid w:val="0009163E"/>
    <w:rsid w:val="00097A11"/>
    <w:rsid w:val="000A1056"/>
    <w:rsid w:val="000A4F8C"/>
    <w:rsid w:val="000A5F36"/>
    <w:rsid w:val="000A7F78"/>
    <w:rsid w:val="000B3EA0"/>
    <w:rsid w:val="000B4F50"/>
    <w:rsid w:val="000B6BDB"/>
    <w:rsid w:val="000C06B0"/>
    <w:rsid w:val="000C0C7B"/>
    <w:rsid w:val="000C555A"/>
    <w:rsid w:val="000C7206"/>
    <w:rsid w:val="000D1D94"/>
    <w:rsid w:val="000D4F55"/>
    <w:rsid w:val="000D53C8"/>
    <w:rsid w:val="000D76B5"/>
    <w:rsid w:val="000D7A8E"/>
    <w:rsid w:val="000E167F"/>
    <w:rsid w:val="000F3614"/>
    <w:rsid w:val="000F4F01"/>
    <w:rsid w:val="000F508C"/>
    <w:rsid w:val="000F6B4A"/>
    <w:rsid w:val="000F7B7A"/>
    <w:rsid w:val="00107E9B"/>
    <w:rsid w:val="001137FB"/>
    <w:rsid w:val="001158C2"/>
    <w:rsid w:val="00123E32"/>
    <w:rsid w:val="00125AB7"/>
    <w:rsid w:val="00126A85"/>
    <w:rsid w:val="001275EE"/>
    <w:rsid w:val="00130E5C"/>
    <w:rsid w:val="001325F2"/>
    <w:rsid w:val="0013735A"/>
    <w:rsid w:val="00137A4D"/>
    <w:rsid w:val="00147F67"/>
    <w:rsid w:val="00150559"/>
    <w:rsid w:val="00155D28"/>
    <w:rsid w:val="00157377"/>
    <w:rsid w:val="00161D6F"/>
    <w:rsid w:val="001622AE"/>
    <w:rsid w:val="001632DA"/>
    <w:rsid w:val="00163739"/>
    <w:rsid w:val="00163B43"/>
    <w:rsid w:val="001645B9"/>
    <w:rsid w:val="00165711"/>
    <w:rsid w:val="00165973"/>
    <w:rsid w:val="00175D6E"/>
    <w:rsid w:val="00176FAD"/>
    <w:rsid w:val="0018174B"/>
    <w:rsid w:val="00182FCC"/>
    <w:rsid w:val="00184FC9"/>
    <w:rsid w:val="00194CC3"/>
    <w:rsid w:val="00195009"/>
    <w:rsid w:val="00195CA7"/>
    <w:rsid w:val="001A34DA"/>
    <w:rsid w:val="001A5F2D"/>
    <w:rsid w:val="001A7C1E"/>
    <w:rsid w:val="001B096E"/>
    <w:rsid w:val="001B1F06"/>
    <w:rsid w:val="001B1F48"/>
    <w:rsid w:val="001B54C1"/>
    <w:rsid w:val="001B55E7"/>
    <w:rsid w:val="001B716F"/>
    <w:rsid w:val="001B7954"/>
    <w:rsid w:val="001C1C39"/>
    <w:rsid w:val="001C39B9"/>
    <w:rsid w:val="001C7236"/>
    <w:rsid w:val="001D23BB"/>
    <w:rsid w:val="001D451B"/>
    <w:rsid w:val="001D4D23"/>
    <w:rsid w:val="001D55DC"/>
    <w:rsid w:val="001D577A"/>
    <w:rsid w:val="001D6969"/>
    <w:rsid w:val="001D7C32"/>
    <w:rsid w:val="001E05DF"/>
    <w:rsid w:val="001E11A3"/>
    <w:rsid w:val="001F2AA1"/>
    <w:rsid w:val="001F70A1"/>
    <w:rsid w:val="002020B3"/>
    <w:rsid w:val="00210005"/>
    <w:rsid w:val="0021564B"/>
    <w:rsid w:val="00220112"/>
    <w:rsid w:val="00223F31"/>
    <w:rsid w:val="00226EFF"/>
    <w:rsid w:val="00227F74"/>
    <w:rsid w:val="0023076D"/>
    <w:rsid w:val="0023094F"/>
    <w:rsid w:val="002375A5"/>
    <w:rsid w:val="002404D2"/>
    <w:rsid w:val="00244B50"/>
    <w:rsid w:val="00251399"/>
    <w:rsid w:val="00251E65"/>
    <w:rsid w:val="0025450E"/>
    <w:rsid w:val="00261190"/>
    <w:rsid w:val="00261487"/>
    <w:rsid w:val="00267654"/>
    <w:rsid w:val="002679C5"/>
    <w:rsid w:val="00270C4B"/>
    <w:rsid w:val="00270F3B"/>
    <w:rsid w:val="00271024"/>
    <w:rsid w:val="00274989"/>
    <w:rsid w:val="002871F9"/>
    <w:rsid w:val="002952C7"/>
    <w:rsid w:val="002A0A07"/>
    <w:rsid w:val="002A4B1C"/>
    <w:rsid w:val="002A4B5C"/>
    <w:rsid w:val="002A5D37"/>
    <w:rsid w:val="002B35D9"/>
    <w:rsid w:val="002B5804"/>
    <w:rsid w:val="002E2C7C"/>
    <w:rsid w:val="002E34FA"/>
    <w:rsid w:val="002E469F"/>
    <w:rsid w:val="002E558B"/>
    <w:rsid w:val="002E780B"/>
    <w:rsid w:val="002F736B"/>
    <w:rsid w:val="00300E78"/>
    <w:rsid w:val="003053C2"/>
    <w:rsid w:val="003054AC"/>
    <w:rsid w:val="00307EB5"/>
    <w:rsid w:val="003146EE"/>
    <w:rsid w:val="003150E5"/>
    <w:rsid w:val="0032106F"/>
    <w:rsid w:val="00325F15"/>
    <w:rsid w:val="003305C3"/>
    <w:rsid w:val="00333388"/>
    <w:rsid w:val="00334E7C"/>
    <w:rsid w:val="0033706A"/>
    <w:rsid w:val="0033782B"/>
    <w:rsid w:val="003446AD"/>
    <w:rsid w:val="003464BC"/>
    <w:rsid w:val="00352F17"/>
    <w:rsid w:val="00353483"/>
    <w:rsid w:val="00356585"/>
    <w:rsid w:val="00356F6E"/>
    <w:rsid w:val="003633AE"/>
    <w:rsid w:val="00364525"/>
    <w:rsid w:val="00374A1C"/>
    <w:rsid w:val="00377E85"/>
    <w:rsid w:val="00382853"/>
    <w:rsid w:val="003836C0"/>
    <w:rsid w:val="00384C88"/>
    <w:rsid w:val="00385380"/>
    <w:rsid w:val="00391F60"/>
    <w:rsid w:val="003975A1"/>
    <w:rsid w:val="003A00D0"/>
    <w:rsid w:val="003A0798"/>
    <w:rsid w:val="003A0DD8"/>
    <w:rsid w:val="003A1619"/>
    <w:rsid w:val="003A45C7"/>
    <w:rsid w:val="003B0033"/>
    <w:rsid w:val="003B187B"/>
    <w:rsid w:val="003B5291"/>
    <w:rsid w:val="003C1971"/>
    <w:rsid w:val="003C4DA8"/>
    <w:rsid w:val="003D288B"/>
    <w:rsid w:val="003D3958"/>
    <w:rsid w:val="003E7AB0"/>
    <w:rsid w:val="003F6C01"/>
    <w:rsid w:val="003F761D"/>
    <w:rsid w:val="00402854"/>
    <w:rsid w:val="0040285F"/>
    <w:rsid w:val="00404E31"/>
    <w:rsid w:val="004107CB"/>
    <w:rsid w:val="00411ADD"/>
    <w:rsid w:val="004141C9"/>
    <w:rsid w:val="00415756"/>
    <w:rsid w:val="00417D53"/>
    <w:rsid w:val="0043346A"/>
    <w:rsid w:val="00433B86"/>
    <w:rsid w:val="00441EA4"/>
    <w:rsid w:val="00445E10"/>
    <w:rsid w:val="00445F73"/>
    <w:rsid w:val="004524E8"/>
    <w:rsid w:val="00454A41"/>
    <w:rsid w:val="0045546B"/>
    <w:rsid w:val="00460DBC"/>
    <w:rsid w:val="00462381"/>
    <w:rsid w:val="00462808"/>
    <w:rsid w:val="00463F4B"/>
    <w:rsid w:val="00465726"/>
    <w:rsid w:val="00470602"/>
    <w:rsid w:val="00474855"/>
    <w:rsid w:val="004753DA"/>
    <w:rsid w:val="004817B4"/>
    <w:rsid w:val="00482E7D"/>
    <w:rsid w:val="00491CD7"/>
    <w:rsid w:val="0049558B"/>
    <w:rsid w:val="004968C0"/>
    <w:rsid w:val="004A37F4"/>
    <w:rsid w:val="004A398F"/>
    <w:rsid w:val="004A627B"/>
    <w:rsid w:val="004C028B"/>
    <w:rsid w:val="004C2C37"/>
    <w:rsid w:val="004C51F6"/>
    <w:rsid w:val="004C6915"/>
    <w:rsid w:val="004D197F"/>
    <w:rsid w:val="004D6AE0"/>
    <w:rsid w:val="004E1383"/>
    <w:rsid w:val="004F0298"/>
    <w:rsid w:val="00500585"/>
    <w:rsid w:val="00520900"/>
    <w:rsid w:val="005209E9"/>
    <w:rsid w:val="005245F0"/>
    <w:rsid w:val="005258FB"/>
    <w:rsid w:val="005269BE"/>
    <w:rsid w:val="00537E05"/>
    <w:rsid w:val="005458EA"/>
    <w:rsid w:val="0054661E"/>
    <w:rsid w:val="00552E1C"/>
    <w:rsid w:val="0055777C"/>
    <w:rsid w:val="0055789C"/>
    <w:rsid w:val="0056079B"/>
    <w:rsid w:val="005619F5"/>
    <w:rsid w:val="00563F85"/>
    <w:rsid w:val="00565B5F"/>
    <w:rsid w:val="00577ADA"/>
    <w:rsid w:val="005871AD"/>
    <w:rsid w:val="00587CAE"/>
    <w:rsid w:val="00596524"/>
    <w:rsid w:val="00597172"/>
    <w:rsid w:val="005A30BF"/>
    <w:rsid w:val="005A478B"/>
    <w:rsid w:val="005A5A63"/>
    <w:rsid w:val="005A5DF2"/>
    <w:rsid w:val="005A799E"/>
    <w:rsid w:val="005B2808"/>
    <w:rsid w:val="005B3425"/>
    <w:rsid w:val="005B4017"/>
    <w:rsid w:val="005B5C4A"/>
    <w:rsid w:val="005B5DAC"/>
    <w:rsid w:val="005C20A5"/>
    <w:rsid w:val="005C216F"/>
    <w:rsid w:val="005C431F"/>
    <w:rsid w:val="005C5D1E"/>
    <w:rsid w:val="005C7427"/>
    <w:rsid w:val="005D1130"/>
    <w:rsid w:val="005D1F85"/>
    <w:rsid w:val="005D5C87"/>
    <w:rsid w:val="005D645E"/>
    <w:rsid w:val="005E0E5A"/>
    <w:rsid w:val="005E4374"/>
    <w:rsid w:val="005E4394"/>
    <w:rsid w:val="005E44B2"/>
    <w:rsid w:val="005F17CC"/>
    <w:rsid w:val="005F1B10"/>
    <w:rsid w:val="005F2901"/>
    <w:rsid w:val="00613EED"/>
    <w:rsid w:val="00615CB9"/>
    <w:rsid w:val="00624750"/>
    <w:rsid w:val="006477FA"/>
    <w:rsid w:val="00653940"/>
    <w:rsid w:val="006546F7"/>
    <w:rsid w:val="006606BE"/>
    <w:rsid w:val="00662EE2"/>
    <w:rsid w:val="00667B6D"/>
    <w:rsid w:val="006700E1"/>
    <w:rsid w:val="00674451"/>
    <w:rsid w:val="00683BF7"/>
    <w:rsid w:val="00686670"/>
    <w:rsid w:val="00686A57"/>
    <w:rsid w:val="0068776D"/>
    <w:rsid w:val="00690966"/>
    <w:rsid w:val="00693132"/>
    <w:rsid w:val="00696DC3"/>
    <w:rsid w:val="006A6F00"/>
    <w:rsid w:val="006A70D4"/>
    <w:rsid w:val="006B0175"/>
    <w:rsid w:val="006B104F"/>
    <w:rsid w:val="006B2EE4"/>
    <w:rsid w:val="006B572F"/>
    <w:rsid w:val="006B7506"/>
    <w:rsid w:val="006C0824"/>
    <w:rsid w:val="006C7AB1"/>
    <w:rsid w:val="006C7D94"/>
    <w:rsid w:val="006D252C"/>
    <w:rsid w:val="006D6147"/>
    <w:rsid w:val="006E4DEC"/>
    <w:rsid w:val="006F08F1"/>
    <w:rsid w:val="006F26CE"/>
    <w:rsid w:val="006F341D"/>
    <w:rsid w:val="006F4174"/>
    <w:rsid w:val="006F4F1A"/>
    <w:rsid w:val="006F62FB"/>
    <w:rsid w:val="00703A8D"/>
    <w:rsid w:val="00703CD4"/>
    <w:rsid w:val="00705DE9"/>
    <w:rsid w:val="00707D76"/>
    <w:rsid w:val="00712419"/>
    <w:rsid w:val="00712D56"/>
    <w:rsid w:val="00716D13"/>
    <w:rsid w:val="007177F5"/>
    <w:rsid w:val="0072023A"/>
    <w:rsid w:val="00750ED2"/>
    <w:rsid w:val="00754002"/>
    <w:rsid w:val="00754A3A"/>
    <w:rsid w:val="00754C8C"/>
    <w:rsid w:val="00755AF2"/>
    <w:rsid w:val="0075634C"/>
    <w:rsid w:val="007570E5"/>
    <w:rsid w:val="00763DDB"/>
    <w:rsid w:val="007666B5"/>
    <w:rsid w:val="007721F9"/>
    <w:rsid w:val="00775794"/>
    <w:rsid w:val="007768A0"/>
    <w:rsid w:val="00782E89"/>
    <w:rsid w:val="00784B6E"/>
    <w:rsid w:val="007866BB"/>
    <w:rsid w:val="007868E2"/>
    <w:rsid w:val="00786C79"/>
    <w:rsid w:val="007875FB"/>
    <w:rsid w:val="007910E9"/>
    <w:rsid w:val="00792AFC"/>
    <w:rsid w:val="007937D0"/>
    <w:rsid w:val="007B3303"/>
    <w:rsid w:val="007B5702"/>
    <w:rsid w:val="007C01A9"/>
    <w:rsid w:val="007C0EB6"/>
    <w:rsid w:val="007C1E0D"/>
    <w:rsid w:val="007C3BC3"/>
    <w:rsid w:val="007C5F29"/>
    <w:rsid w:val="007C74DA"/>
    <w:rsid w:val="007D2619"/>
    <w:rsid w:val="007E7EEE"/>
    <w:rsid w:val="007F1C45"/>
    <w:rsid w:val="007F30B3"/>
    <w:rsid w:val="007F61B5"/>
    <w:rsid w:val="007F6AF3"/>
    <w:rsid w:val="0080291B"/>
    <w:rsid w:val="00804360"/>
    <w:rsid w:val="00807D28"/>
    <w:rsid w:val="00816FAA"/>
    <w:rsid w:val="0082628D"/>
    <w:rsid w:val="00830ECF"/>
    <w:rsid w:val="00832647"/>
    <w:rsid w:val="008351B9"/>
    <w:rsid w:val="00835B92"/>
    <w:rsid w:val="00835D5A"/>
    <w:rsid w:val="0084281A"/>
    <w:rsid w:val="00843453"/>
    <w:rsid w:val="0084431C"/>
    <w:rsid w:val="0085302B"/>
    <w:rsid w:val="0085544E"/>
    <w:rsid w:val="0086194A"/>
    <w:rsid w:val="00863AE5"/>
    <w:rsid w:val="008660AA"/>
    <w:rsid w:val="008716DF"/>
    <w:rsid w:val="00874B7F"/>
    <w:rsid w:val="00884360"/>
    <w:rsid w:val="00884921"/>
    <w:rsid w:val="00885976"/>
    <w:rsid w:val="00895B46"/>
    <w:rsid w:val="00897A14"/>
    <w:rsid w:val="008A1813"/>
    <w:rsid w:val="008A32AC"/>
    <w:rsid w:val="008A5C84"/>
    <w:rsid w:val="008B1F52"/>
    <w:rsid w:val="008B2A83"/>
    <w:rsid w:val="008B4945"/>
    <w:rsid w:val="008B6C1F"/>
    <w:rsid w:val="008B716E"/>
    <w:rsid w:val="008C73C7"/>
    <w:rsid w:val="008D1F06"/>
    <w:rsid w:val="008D5358"/>
    <w:rsid w:val="008D7B4E"/>
    <w:rsid w:val="008E1A32"/>
    <w:rsid w:val="008E408B"/>
    <w:rsid w:val="008F4C62"/>
    <w:rsid w:val="008F5558"/>
    <w:rsid w:val="00907ABD"/>
    <w:rsid w:val="00912E96"/>
    <w:rsid w:val="0091589E"/>
    <w:rsid w:val="00915CC8"/>
    <w:rsid w:val="0092024B"/>
    <w:rsid w:val="009232BC"/>
    <w:rsid w:val="00924694"/>
    <w:rsid w:val="00924924"/>
    <w:rsid w:val="00925BBD"/>
    <w:rsid w:val="009308FD"/>
    <w:rsid w:val="00934A85"/>
    <w:rsid w:val="009363AD"/>
    <w:rsid w:val="009370DB"/>
    <w:rsid w:val="009452F8"/>
    <w:rsid w:val="009454A8"/>
    <w:rsid w:val="00963C71"/>
    <w:rsid w:val="0096535D"/>
    <w:rsid w:val="0096598B"/>
    <w:rsid w:val="00967EE7"/>
    <w:rsid w:val="00974A55"/>
    <w:rsid w:val="00975A2E"/>
    <w:rsid w:val="00977408"/>
    <w:rsid w:val="00980747"/>
    <w:rsid w:val="00982A37"/>
    <w:rsid w:val="009830FF"/>
    <w:rsid w:val="009849E9"/>
    <w:rsid w:val="0098654C"/>
    <w:rsid w:val="0099024D"/>
    <w:rsid w:val="009978F2"/>
    <w:rsid w:val="009A2861"/>
    <w:rsid w:val="009A3204"/>
    <w:rsid w:val="009A5F5C"/>
    <w:rsid w:val="009A6E4E"/>
    <w:rsid w:val="009B0524"/>
    <w:rsid w:val="009B1217"/>
    <w:rsid w:val="009C6CB3"/>
    <w:rsid w:val="009C70D5"/>
    <w:rsid w:val="009C7123"/>
    <w:rsid w:val="009D37B4"/>
    <w:rsid w:val="009D73A1"/>
    <w:rsid w:val="009E0ACD"/>
    <w:rsid w:val="009E30F7"/>
    <w:rsid w:val="009E3D08"/>
    <w:rsid w:val="009F2B4E"/>
    <w:rsid w:val="009F3571"/>
    <w:rsid w:val="00A00559"/>
    <w:rsid w:val="00A01165"/>
    <w:rsid w:val="00A026AC"/>
    <w:rsid w:val="00A03A4F"/>
    <w:rsid w:val="00A2550B"/>
    <w:rsid w:val="00A260EC"/>
    <w:rsid w:val="00A272E1"/>
    <w:rsid w:val="00A27865"/>
    <w:rsid w:val="00A371E0"/>
    <w:rsid w:val="00A47238"/>
    <w:rsid w:val="00A47538"/>
    <w:rsid w:val="00A503C8"/>
    <w:rsid w:val="00A53182"/>
    <w:rsid w:val="00A54E1E"/>
    <w:rsid w:val="00A55276"/>
    <w:rsid w:val="00A60487"/>
    <w:rsid w:val="00A64A3D"/>
    <w:rsid w:val="00A64E72"/>
    <w:rsid w:val="00A6660C"/>
    <w:rsid w:val="00A701B9"/>
    <w:rsid w:val="00A75655"/>
    <w:rsid w:val="00A812DF"/>
    <w:rsid w:val="00A93999"/>
    <w:rsid w:val="00A94FC4"/>
    <w:rsid w:val="00A958F1"/>
    <w:rsid w:val="00AA02FF"/>
    <w:rsid w:val="00AA0B48"/>
    <w:rsid w:val="00AB59E2"/>
    <w:rsid w:val="00AC5518"/>
    <w:rsid w:val="00AC5CD5"/>
    <w:rsid w:val="00AD1A81"/>
    <w:rsid w:val="00AD33F7"/>
    <w:rsid w:val="00AD3792"/>
    <w:rsid w:val="00AD3D36"/>
    <w:rsid w:val="00AD5EC5"/>
    <w:rsid w:val="00AD7C80"/>
    <w:rsid w:val="00AE2B36"/>
    <w:rsid w:val="00AE5664"/>
    <w:rsid w:val="00AE7B4B"/>
    <w:rsid w:val="00AF09C5"/>
    <w:rsid w:val="00AF54A5"/>
    <w:rsid w:val="00AF7D83"/>
    <w:rsid w:val="00B016BD"/>
    <w:rsid w:val="00B04312"/>
    <w:rsid w:val="00B05862"/>
    <w:rsid w:val="00B21CF5"/>
    <w:rsid w:val="00B249CA"/>
    <w:rsid w:val="00B27613"/>
    <w:rsid w:val="00B32EF2"/>
    <w:rsid w:val="00B408F2"/>
    <w:rsid w:val="00B41E15"/>
    <w:rsid w:val="00B43D1A"/>
    <w:rsid w:val="00B47725"/>
    <w:rsid w:val="00B54BF9"/>
    <w:rsid w:val="00B6069D"/>
    <w:rsid w:val="00B62C5D"/>
    <w:rsid w:val="00B63277"/>
    <w:rsid w:val="00B651F0"/>
    <w:rsid w:val="00B6718B"/>
    <w:rsid w:val="00B71D68"/>
    <w:rsid w:val="00B72574"/>
    <w:rsid w:val="00B747B5"/>
    <w:rsid w:val="00B7657C"/>
    <w:rsid w:val="00B769E9"/>
    <w:rsid w:val="00B82C91"/>
    <w:rsid w:val="00B83391"/>
    <w:rsid w:val="00B84DBD"/>
    <w:rsid w:val="00B8613E"/>
    <w:rsid w:val="00B9135A"/>
    <w:rsid w:val="00BA3D82"/>
    <w:rsid w:val="00BA6CD8"/>
    <w:rsid w:val="00BB0D8F"/>
    <w:rsid w:val="00BB1C97"/>
    <w:rsid w:val="00BB338A"/>
    <w:rsid w:val="00BB46CB"/>
    <w:rsid w:val="00BB6E8E"/>
    <w:rsid w:val="00BB74CB"/>
    <w:rsid w:val="00BC1904"/>
    <w:rsid w:val="00BC2802"/>
    <w:rsid w:val="00BC3349"/>
    <w:rsid w:val="00BC6C59"/>
    <w:rsid w:val="00BD37D9"/>
    <w:rsid w:val="00BD40B2"/>
    <w:rsid w:val="00BD59E7"/>
    <w:rsid w:val="00BD7A9E"/>
    <w:rsid w:val="00BE0CC3"/>
    <w:rsid w:val="00BE3AEC"/>
    <w:rsid w:val="00BE48DC"/>
    <w:rsid w:val="00BE798E"/>
    <w:rsid w:val="00BF18CB"/>
    <w:rsid w:val="00BF7FAD"/>
    <w:rsid w:val="00C12995"/>
    <w:rsid w:val="00C12A1F"/>
    <w:rsid w:val="00C13574"/>
    <w:rsid w:val="00C14A7F"/>
    <w:rsid w:val="00C1500D"/>
    <w:rsid w:val="00C204A8"/>
    <w:rsid w:val="00C226C6"/>
    <w:rsid w:val="00C24377"/>
    <w:rsid w:val="00C24A31"/>
    <w:rsid w:val="00C26768"/>
    <w:rsid w:val="00C32023"/>
    <w:rsid w:val="00C33143"/>
    <w:rsid w:val="00C4131B"/>
    <w:rsid w:val="00C45CD4"/>
    <w:rsid w:val="00C47EA9"/>
    <w:rsid w:val="00C60722"/>
    <w:rsid w:val="00C66A28"/>
    <w:rsid w:val="00C67C57"/>
    <w:rsid w:val="00C70023"/>
    <w:rsid w:val="00C72E66"/>
    <w:rsid w:val="00C779BC"/>
    <w:rsid w:val="00C83E68"/>
    <w:rsid w:val="00C90E4A"/>
    <w:rsid w:val="00C91E60"/>
    <w:rsid w:val="00C93103"/>
    <w:rsid w:val="00C942BC"/>
    <w:rsid w:val="00C977EE"/>
    <w:rsid w:val="00CA04DF"/>
    <w:rsid w:val="00CA5C74"/>
    <w:rsid w:val="00CB29E3"/>
    <w:rsid w:val="00CB4ACF"/>
    <w:rsid w:val="00CC0E6B"/>
    <w:rsid w:val="00CC4368"/>
    <w:rsid w:val="00CC4AC2"/>
    <w:rsid w:val="00CC68D4"/>
    <w:rsid w:val="00CD2464"/>
    <w:rsid w:val="00CD6045"/>
    <w:rsid w:val="00CE269B"/>
    <w:rsid w:val="00CE7C74"/>
    <w:rsid w:val="00CF07B6"/>
    <w:rsid w:val="00CF673C"/>
    <w:rsid w:val="00D24379"/>
    <w:rsid w:val="00D26950"/>
    <w:rsid w:val="00D26F28"/>
    <w:rsid w:val="00D3645F"/>
    <w:rsid w:val="00D42445"/>
    <w:rsid w:val="00D43CC3"/>
    <w:rsid w:val="00D5292C"/>
    <w:rsid w:val="00D5460A"/>
    <w:rsid w:val="00D646C8"/>
    <w:rsid w:val="00D66379"/>
    <w:rsid w:val="00D6772F"/>
    <w:rsid w:val="00D67D19"/>
    <w:rsid w:val="00D73ECC"/>
    <w:rsid w:val="00D73F5A"/>
    <w:rsid w:val="00D743A4"/>
    <w:rsid w:val="00D755CE"/>
    <w:rsid w:val="00D858B6"/>
    <w:rsid w:val="00D92261"/>
    <w:rsid w:val="00D92773"/>
    <w:rsid w:val="00D93857"/>
    <w:rsid w:val="00D94589"/>
    <w:rsid w:val="00D956C1"/>
    <w:rsid w:val="00D9721F"/>
    <w:rsid w:val="00D9739C"/>
    <w:rsid w:val="00DA2A3D"/>
    <w:rsid w:val="00DA2D3C"/>
    <w:rsid w:val="00DA3B4D"/>
    <w:rsid w:val="00DA4E37"/>
    <w:rsid w:val="00DA5BD7"/>
    <w:rsid w:val="00DA7EB1"/>
    <w:rsid w:val="00DB1220"/>
    <w:rsid w:val="00DB6512"/>
    <w:rsid w:val="00DB6C85"/>
    <w:rsid w:val="00DC1375"/>
    <w:rsid w:val="00DC1AF1"/>
    <w:rsid w:val="00DC1B82"/>
    <w:rsid w:val="00DC1B98"/>
    <w:rsid w:val="00DC2811"/>
    <w:rsid w:val="00DC29F3"/>
    <w:rsid w:val="00DC3086"/>
    <w:rsid w:val="00DD62FC"/>
    <w:rsid w:val="00DE0055"/>
    <w:rsid w:val="00DE04B0"/>
    <w:rsid w:val="00DE0ADE"/>
    <w:rsid w:val="00DE48CB"/>
    <w:rsid w:val="00DE5A44"/>
    <w:rsid w:val="00DE5ADD"/>
    <w:rsid w:val="00DF000F"/>
    <w:rsid w:val="00DF555D"/>
    <w:rsid w:val="00E011F2"/>
    <w:rsid w:val="00E01337"/>
    <w:rsid w:val="00E01709"/>
    <w:rsid w:val="00E01BD7"/>
    <w:rsid w:val="00E035C8"/>
    <w:rsid w:val="00E03BAC"/>
    <w:rsid w:val="00E06F8E"/>
    <w:rsid w:val="00E10444"/>
    <w:rsid w:val="00E10D20"/>
    <w:rsid w:val="00E12C7E"/>
    <w:rsid w:val="00E25DA7"/>
    <w:rsid w:val="00E261E3"/>
    <w:rsid w:val="00E32C1B"/>
    <w:rsid w:val="00E333C1"/>
    <w:rsid w:val="00E33594"/>
    <w:rsid w:val="00E347B9"/>
    <w:rsid w:val="00E35731"/>
    <w:rsid w:val="00E422F8"/>
    <w:rsid w:val="00E51035"/>
    <w:rsid w:val="00E62135"/>
    <w:rsid w:val="00E70D22"/>
    <w:rsid w:val="00E73DE3"/>
    <w:rsid w:val="00E75CB5"/>
    <w:rsid w:val="00E75D41"/>
    <w:rsid w:val="00E84886"/>
    <w:rsid w:val="00E84CD7"/>
    <w:rsid w:val="00E92390"/>
    <w:rsid w:val="00EA0C03"/>
    <w:rsid w:val="00EA289D"/>
    <w:rsid w:val="00EA4A66"/>
    <w:rsid w:val="00EC0FBC"/>
    <w:rsid w:val="00EC1056"/>
    <w:rsid w:val="00EC15E8"/>
    <w:rsid w:val="00ED2B54"/>
    <w:rsid w:val="00ED3002"/>
    <w:rsid w:val="00EF1380"/>
    <w:rsid w:val="00EF255C"/>
    <w:rsid w:val="00F01191"/>
    <w:rsid w:val="00F05122"/>
    <w:rsid w:val="00F10722"/>
    <w:rsid w:val="00F13F14"/>
    <w:rsid w:val="00F20351"/>
    <w:rsid w:val="00F30362"/>
    <w:rsid w:val="00F353FC"/>
    <w:rsid w:val="00F43A90"/>
    <w:rsid w:val="00F44AC3"/>
    <w:rsid w:val="00F469F4"/>
    <w:rsid w:val="00F5342E"/>
    <w:rsid w:val="00F626EE"/>
    <w:rsid w:val="00F632E4"/>
    <w:rsid w:val="00F650F7"/>
    <w:rsid w:val="00F661CD"/>
    <w:rsid w:val="00F6767A"/>
    <w:rsid w:val="00F71A52"/>
    <w:rsid w:val="00F71EE3"/>
    <w:rsid w:val="00F81EBB"/>
    <w:rsid w:val="00F84B65"/>
    <w:rsid w:val="00F87B1D"/>
    <w:rsid w:val="00F90FC0"/>
    <w:rsid w:val="00F971BC"/>
    <w:rsid w:val="00FA5890"/>
    <w:rsid w:val="00FA68EF"/>
    <w:rsid w:val="00FB1ABF"/>
    <w:rsid w:val="00FB3348"/>
    <w:rsid w:val="00FB5C4E"/>
    <w:rsid w:val="00FB5D14"/>
    <w:rsid w:val="00FB753E"/>
    <w:rsid w:val="00FB7FE5"/>
    <w:rsid w:val="00FC0752"/>
    <w:rsid w:val="00FC355D"/>
    <w:rsid w:val="00FC703C"/>
    <w:rsid w:val="00FD0C5D"/>
    <w:rsid w:val="00FD3734"/>
    <w:rsid w:val="00FD3DB6"/>
    <w:rsid w:val="00FD613D"/>
    <w:rsid w:val="00FE3D70"/>
    <w:rsid w:val="00FE4D5E"/>
    <w:rsid w:val="00FE5502"/>
    <w:rsid w:val="00FF0DFD"/>
    <w:rsid w:val="00FF469A"/>
    <w:rsid w:val="00FF4896"/>
    <w:rsid w:val="00FF5101"/>
    <w:rsid w:val="00FF6523"/>
    <w:rsid w:val="00FF72F8"/>
    <w:rsid w:val="0EFA3910"/>
    <w:rsid w:val="13967841"/>
    <w:rsid w:val="14221D4B"/>
    <w:rsid w:val="2CE47C28"/>
    <w:rsid w:val="2E0AF6AB"/>
    <w:rsid w:val="38D787F7"/>
    <w:rsid w:val="4B2416FC"/>
    <w:rsid w:val="4CADECA7"/>
    <w:rsid w:val="5DC3E13B"/>
    <w:rsid w:val="678DFB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8296"/>
  <w15:docId w15:val="{53EB98C0-31FB-41C1-8BCF-5BCF2E65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A52"/>
    <w:pPr>
      <w:spacing w:line="360" w:lineRule="auto"/>
      <w:jc w:val="both"/>
    </w:pPr>
    <w:rPr>
      <w:rFonts w:ascii="Arial" w:eastAsia="Times New Roman" w:hAnsi="Arial"/>
      <w:lang w:val="en-GB"/>
    </w:rPr>
  </w:style>
  <w:style w:type="paragraph" w:styleId="Heading1">
    <w:name w:val="heading 1"/>
    <w:basedOn w:val="Normal"/>
    <w:next w:val="Normal"/>
    <w:link w:val="Heading1Char"/>
    <w:qFormat/>
    <w:rsid w:val="00BD1194"/>
    <w:pPr>
      <w:keepNext/>
      <w:spacing w:before="360" w:after="480"/>
      <w:outlineLvl w:val="0"/>
    </w:pPr>
    <w:rPr>
      <w:rFonts w:ascii="Arial Black" w:hAnsi="Arial Black"/>
      <w:bCs/>
      <w:kern w:val="28"/>
    </w:rPr>
  </w:style>
  <w:style w:type="paragraph" w:styleId="Heading2">
    <w:name w:val="heading 2"/>
    <w:basedOn w:val="Normal"/>
    <w:next w:val="Normal"/>
    <w:link w:val="Heading2Char"/>
    <w:semiHidden/>
    <w:unhideWhenUsed/>
    <w:qFormat/>
    <w:rsid w:val="00BE0C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iesstextProspekt">
    <w:name w:val="Fliesstext Prospekt"/>
    <w:basedOn w:val="Normal"/>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Header">
    <w:name w:val="header"/>
    <w:basedOn w:val="Normal"/>
    <w:link w:val="HeaderChar"/>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HeaderChar">
    <w:name w:val="Header Char"/>
    <w:basedOn w:val="DefaultParagraphFont"/>
    <w:link w:val="Header"/>
    <w:uiPriority w:val="99"/>
    <w:rsid w:val="00613EE3"/>
  </w:style>
  <w:style w:type="paragraph" w:styleId="Footer">
    <w:name w:val="footer"/>
    <w:basedOn w:val="Normal"/>
    <w:link w:val="FooterChar"/>
    <w:uiPriority w:val="99"/>
    <w:unhideWhenUsed/>
    <w:rsid w:val="00613EE3"/>
    <w:pPr>
      <w:tabs>
        <w:tab w:val="center" w:pos="4536"/>
        <w:tab w:val="right" w:pos="9072"/>
      </w:tabs>
    </w:pPr>
  </w:style>
  <w:style w:type="character" w:customStyle="1" w:styleId="FooterChar">
    <w:name w:val="Footer Char"/>
    <w:basedOn w:val="DefaultParagraphFont"/>
    <w:link w:val="Footer"/>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PageNumber">
    <w:name w:val="page number"/>
    <w:basedOn w:val="DefaultParagraphFont"/>
    <w:uiPriority w:val="99"/>
    <w:semiHidden/>
    <w:unhideWhenUsed/>
    <w:rsid w:val="00E57E1A"/>
  </w:style>
  <w:style w:type="paragraph" w:customStyle="1" w:styleId="MKGTextFax">
    <w:name w:val="MKG Text Fax"/>
    <w:basedOn w:val="Normal"/>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Normal"/>
    <w:qFormat/>
    <w:rsid w:val="00602F37"/>
    <w:pPr>
      <w:widowControl w:val="0"/>
      <w:autoSpaceDE w:val="0"/>
      <w:autoSpaceDN w:val="0"/>
      <w:adjustRightInd w:val="0"/>
      <w:spacing w:line="320" w:lineRule="exact"/>
    </w:pPr>
    <w:rPr>
      <w:rFonts w:ascii="Georgia" w:hAnsi="Georgia" w:cs="Georgia"/>
    </w:rPr>
  </w:style>
  <w:style w:type="character" w:customStyle="1" w:styleId="Heading1Char">
    <w:name w:val="Heading 1 Char"/>
    <w:link w:val="Heading1"/>
    <w:rsid w:val="00BD1194"/>
    <w:rPr>
      <w:rFonts w:ascii="Arial Black" w:eastAsia="Times New Roman" w:hAnsi="Arial Black"/>
      <w:bCs/>
      <w:kern w:val="28"/>
      <w:sz w:val="24"/>
    </w:rPr>
  </w:style>
  <w:style w:type="paragraph" w:styleId="BalloonText">
    <w:name w:val="Balloon Text"/>
    <w:basedOn w:val="Normal"/>
    <w:link w:val="BalloonTextChar"/>
    <w:rsid w:val="004E1383"/>
    <w:rPr>
      <w:rFonts w:ascii="Tahoma" w:hAnsi="Tahoma" w:cs="Tahoma"/>
      <w:sz w:val="16"/>
      <w:szCs w:val="16"/>
    </w:rPr>
  </w:style>
  <w:style w:type="character" w:customStyle="1" w:styleId="BalloonTextChar">
    <w:name w:val="Balloon Text Char"/>
    <w:link w:val="BalloonText"/>
    <w:rsid w:val="004E1383"/>
    <w:rPr>
      <w:rFonts w:ascii="Tahoma" w:hAnsi="Tahoma" w:cs="Tahoma"/>
      <w:sz w:val="16"/>
      <w:szCs w:val="16"/>
      <w:lang w:eastAsia="en-US"/>
    </w:rPr>
  </w:style>
  <w:style w:type="character" w:styleId="Hyperlink">
    <w:name w:val="Hyperlink"/>
    <w:uiPriority w:val="99"/>
    <w:unhideWhenUsed/>
    <w:rsid w:val="00C4131B"/>
    <w:rPr>
      <w:color w:val="0000FF"/>
      <w:u w:val="single"/>
    </w:rPr>
  </w:style>
  <w:style w:type="paragraph" w:styleId="PlainText">
    <w:name w:val="Plain Text"/>
    <w:basedOn w:val="Normal"/>
    <w:link w:val="PlainTextChar"/>
    <w:uiPriority w:val="99"/>
    <w:unhideWhenUsed/>
    <w:rsid w:val="00F71A52"/>
    <w:pPr>
      <w:spacing w:line="240" w:lineRule="auto"/>
      <w:jc w:val="left"/>
    </w:pPr>
    <w:rPr>
      <w:szCs w:val="21"/>
      <w:lang w:eastAsia="zh-CN"/>
    </w:rPr>
  </w:style>
  <w:style w:type="character" w:customStyle="1" w:styleId="PlainTextChar">
    <w:name w:val="Plain Text Char"/>
    <w:link w:val="PlainText"/>
    <w:uiPriority w:val="99"/>
    <w:rsid w:val="00F71A52"/>
    <w:rPr>
      <w:rFonts w:ascii="Arial" w:eastAsia="Times New Roman" w:hAnsi="Arial"/>
      <w:szCs w:val="21"/>
    </w:rPr>
  </w:style>
  <w:style w:type="character" w:styleId="CommentReference">
    <w:name w:val="annotation reference"/>
    <w:uiPriority w:val="99"/>
    <w:unhideWhenUsed/>
    <w:rsid w:val="00B747B5"/>
    <w:rPr>
      <w:sz w:val="16"/>
      <w:szCs w:val="16"/>
    </w:rPr>
  </w:style>
  <w:style w:type="paragraph" w:styleId="CommentText">
    <w:name w:val="annotation text"/>
    <w:basedOn w:val="Normal"/>
    <w:link w:val="CommentTextChar"/>
    <w:uiPriority w:val="99"/>
    <w:unhideWhenUsed/>
    <w:rsid w:val="00B747B5"/>
  </w:style>
  <w:style w:type="character" w:customStyle="1" w:styleId="CommentTextChar">
    <w:name w:val="Comment Text Char"/>
    <w:link w:val="CommentText"/>
    <w:uiPriority w:val="99"/>
    <w:rsid w:val="00B747B5"/>
    <w:rPr>
      <w:rFonts w:ascii="Arial" w:eastAsia="Times New Roman" w:hAnsi="Arial"/>
      <w:lang w:eastAsia="de-DE"/>
    </w:rPr>
  </w:style>
  <w:style w:type="paragraph" w:styleId="CommentSubject">
    <w:name w:val="annotation subject"/>
    <w:basedOn w:val="CommentText"/>
    <w:next w:val="CommentText"/>
    <w:link w:val="CommentSubjectChar"/>
    <w:rsid w:val="00FA68EF"/>
    <w:rPr>
      <w:b/>
      <w:bCs/>
    </w:rPr>
  </w:style>
  <w:style w:type="character" w:customStyle="1" w:styleId="CommentSubjectChar">
    <w:name w:val="Comment Subject Char"/>
    <w:link w:val="CommentSubject"/>
    <w:rsid w:val="00FA68EF"/>
    <w:rPr>
      <w:rFonts w:ascii="Arial" w:eastAsia="Times New Roman" w:hAnsi="Arial"/>
      <w:b/>
      <w:bCs/>
      <w:lang w:val="de-DE" w:eastAsia="de-DE"/>
    </w:rPr>
  </w:style>
  <w:style w:type="paragraph" w:styleId="ListParagraph">
    <w:name w:val="List Paragraph"/>
    <w:basedOn w:val="Normal"/>
    <w:uiPriority w:val="34"/>
    <w:qFormat/>
    <w:rsid w:val="005E4374"/>
    <w:pPr>
      <w:spacing w:after="160" w:line="259" w:lineRule="auto"/>
      <w:ind w:left="720"/>
      <w:contextualSpacing/>
      <w:jc w:val="left"/>
    </w:pPr>
    <w:rPr>
      <w:rFonts w:ascii="Calibri" w:eastAsia="Calibri" w:hAnsi="Calibri"/>
      <w:sz w:val="22"/>
      <w:szCs w:val="22"/>
      <w:lang w:val="en-US" w:eastAsia="en-US"/>
    </w:rPr>
  </w:style>
  <w:style w:type="paragraph" w:styleId="NormalWeb">
    <w:name w:val="Normal (Web)"/>
    <w:basedOn w:val="Normal"/>
    <w:uiPriority w:val="99"/>
    <w:unhideWhenUsed/>
    <w:rsid w:val="000B3EA0"/>
    <w:pPr>
      <w:spacing w:before="100" w:beforeAutospacing="1" w:after="100" w:afterAutospacing="1" w:line="240" w:lineRule="auto"/>
      <w:jc w:val="left"/>
    </w:pPr>
    <w:rPr>
      <w:rFonts w:ascii="Times New Roman" w:hAnsi="Times New Roman"/>
      <w:sz w:val="24"/>
      <w:szCs w:val="24"/>
      <w:lang w:val="en-US" w:eastAsia="zh-CN"/>
    </w:rPr>
  </w:style>
  <w:style w:type="character" w:styleId="Strong">
    <w:name w:val="Strong"/>
    <w:basedOn w:val="DefaultParagraphFont"/>
    <w:uiPriority w:val="22"/>
    <w:qFormat/>
    <w:rsid w:val="00031735"/>
    <w:rPr>
      <w:b/>
      <w:bCs/>
    </w:rPr>
  </w:style>
  <w:style w:type="character" w:customStyle="1" w:styleId="Heading2Char">
    <w:name w:val="Heading 2 Char"/>
    <w:basedOn w:val="DefaultParagraphFont"/>
    <w:link w:val="Heading2"/>
    <w:semiHidden/>
    <w:rsid w:val="00BE0CC3"/>
    <w:rPr>
      <w:rFonts w:asciiTheme="majorHAnsi" w:eastAsiaTheme="majorEastAsia" w:hAnsiTheme="majorHAnsi" w:cstheme="majorBidi"/>
      <w:color w:val="2E74B5" w:themeColor="accent1" w:themeShade="BF"/>
      <w:sz w:val="26"/>
      <w:szCs w:val="26"/>
    </w:rPr>
  </w:style>
  <w:style w:type="paragraph" w:styleId="Date">
    <w:name w:val="Date"/>
    <w:basedOn w:val="Normal"/>
    <w:next w:val="Normal"/>
    <w:link w:val="DateChar"/>
    <w:rsid w:val="00782E89"/>
  </w:style>
  <w:style w:type="character" w:customStyle="1" w:styleId="DateChar">
    <w:name w:val="Date Char"/>
    <w:basedOn w:val="DefaultParagraphFont"/>
    <w:link w:val="Date"/>
    <w:rsid w:val="00782E89"/>
    <w:rPr>
      <w:rFonts w:ascii="Arial" w:eastAsia="Times New Roman" w:hAnsi="Arial"/>
    </w:rPr>
  </w:style>
  <w:style w:type="paragraph" w:styleId="Revision">
    <w:name w:val="Revision"/>
    <w:hidden/>
    <w:uiPriority w:val="99"/>
    <w:semiHidden/>
    <w:rsid w:val="00270C4B"/>
    <w:rPr>
      <w:rFonts w:ascii="Arial" w:eastAsia="Times New Roman" w:hAnsi="Arial"/>
    </w:rPr>
  </w:style>
  <w:style w:type="character" w:styleId="UnresolvedMention">
    <w:name w:val="Unresolved Mention"/>
    <w:basedOn w:val="DefaultParagraphFont"/>
    <w:uiPriority w:val="99"/>
    <w:semiHidden/>
    <w:unhideWhenUsed/>
    <w:rsid w:val="00013B07"/>
    <w:rPr>
      <w:color w:val="605E5C"/>
      <w:shd w:val="clear" w:color="auto" w:fill="E1DFDD"/>
    </w:rPr>
  </w:style>
  <w:style w:type="character" w:customStyle="1" w:styleId="normaltextrun">
    <w:name w:val="normaltextrun"/>
    <w:basedOn w:val="DefaultParagraphFont"/>
    <w:rsid w:val="00816FAA"/>
  </w:style>
  <w:style w:type="paragraph" w:customStyle="1" w:styleId="CharChar1Char1CharChar">
    <w:name w:val="Char Char1 Char1 Char Char"/>
    <w:basedOn w:val="Normal"/>
    <w:uiPriority w:val="99"/>
    <w:rsid w:val="005F17CC"/>
    <w:pPr>
      <w:spacing w:after="160" w:line="240" w:lineRule="exact"/>
      <w:jc w:val="left"/>
    </w:pPr>
    <w:rPr>
      <w:rFonts w:ascii="Tahoma" w:hAnsi="Tahoma"/>
      <w:lang w:val="en-US" w:eastAsia="en-US"/>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65B5F"/>
    <w:pPr>
      <w:spacing w:before="100" w:beforeAutospacing="1" w:after="100" w:afterAutospacing="1" w:line="240" w:lineRule="auto"/>
      <w:jc w:val="left"/>
    </w:pPr>
    <w:rPr>
      <w:rFonts w:ascii="Times New Roman" w:hAnsi="Times New Roman"/>
      <w:sz w:val="24"/>
      <w:szCs w:val="24"/>
      <w:lang w:val="de-DE"/>
    </w:rPr>
  </w:style>
  <w:style w:type="character" w:customStyle="1" w:styleId="eop">
    <w:name w:val="eop"/>
    <w:basedOn w:val="DefaultParagraphFont"/>
    <w:rsid w:val="00565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09">
      <w:bodyDiv w:val="1"/>
      <w:marLeft w:val="0"/>
      <w:marRight w:val="0"/>
      <w:marTop w:val="0"/>
      <w:marBottom w:val="0"/>
      <w:divBdr>
        <w:top w:val="none" w:sz="0" w:space="0" w:color="auto"/>
        <w:left w:val="none" w:sz="0" w:space="0" w:color="auto"/>
        <w:bottom w:val="none" w:sz="0" w:space="0" w:color="auto"/>
        <w:right w:val="none" w:sz="0" w:space="0" w:color="auto"/>
      </w:divBdr>
    </w:div>
    <w:div w:id="10449958">
      <w:bodyDiv w:val="1"/>
      <w:marLeft w:val="0"/>
      <w:marRight w:val="0"/>
      <w:marTop w:val="0"/>
      <w:marBottom w:val="0"/>
      <w:divBdr>
        <w:top w:val="none" w:sz="0" w:space="0" w:color="auto"/>
        <w:left w:val="none" w:sz="0" w:space="0" w:color="auto"/>
        <w:bottom w:val="none" w:sz="0" w:space="0" w:color="auto"/>
        <w:right w:val="none" w:sz="0" w:space="0" w:color="auto"/>
      </w:divBdr>
    </w:div>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195312440">
      <w:bodyDiv w:val="1"/>
      <w:marLeft w:val="0"/>
      <w:marRight w:val="0"/>
      <w:marTop w:val="0"/>
      <w:marBottom w:val="0"/>
      <w:divBdr>
        <w:top w:val="none" w:sz="0" w:space="0" w:color="auto"/>
        <w:left w:val="none" w:sz="0" w:space="0" w:color="auto"/>
        <w:bottom w:val="none" w:sz="0" w:space="0" w:color="auto"/>
        <w:right w:val="none" w:sz="0" w:space="0" w:color="auto"/>
      </w:divBdr>
    </w:div>
    <w:div w:id="198669866">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276836271">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439448098">
      <w:bodyDiv w:val="1"/>
      <w:marLeft w:val="0"/>
      <w:marRight w:val="0"/>
      <w:marTop w:val="0"/>
      <w:marBottom w:val="0"/>
      <w:divBdr>
        <w:top w:val="none" w:sz="0" w:space="0" w:color="auto"/>
        <w:left w:val="none" w:sz="0" w:space="0" w:color="auto"/>
        <w:bottom w:val="none" w:sz="0" w:space="0" w:color="auto"/>
        <w:right w:val="none" w:sz="0" w:space="0" w:color="auto"/>
      </w:divBdr>
    </w:div>
    <w:div w:id="552621323">
      <w:bodyDiv w:val="1"/>
      <w:marLeft w:val="0"/>
      <w:marRight w:val="0"/>
      <w:marTop w:val="0"/>
      <w:marBottom w:val="0"/>
      <w:divBdr>
        <w:top w:val="none" w:sz="0" w:space="0" w:color="auto"/>
        <w:left w:val="none" w:sz="0" w:space="0" w:color="auto"/>
        <w:bottom w:val="none" w:sz="0" w:space="0" w:color="auto"/>
        <w:right w:val="none" w:sz="0" w:space="0" w:color="auto"/>
      </w:divBdr>
    </w:div>
    <w:div w:id="567039382">
      <w:bodyDiv w:val="1"/>
      <w:marLeft w:val="0"/>
      <w:marRight w:val="0"/>
      <w:marTop w:val="0"/>
      <w:marBottom w:val="0"/>
      <w:divBdr>
        <w:top w:val="none" w:sz="0" w:space="0" w:color="auto"/>
        <w:left w:val="none" w:sz="0" w:space="0" w:color="auto"/>
        <w:bottom w:val="none" w:sz="0" w:space="0" w:color="auto"/>
        <w:right w:val="none" w:sz="0" w:space="0" w:color="auto"/>
      </w:divBdr>
    </w:div>
    <w:div w:id="624165670">
      <w:bodyDiv w:val="1"/>
      <w:marLeft w:val="0"/>
      <w:marRight w:val="0"/>
      <w:marTop w:val="0"/>
      <w:marBottom w:val="0"/>
      <w:divBdr>
        <w:top w:val="none" w:sz="0" w:space="0" w:color="auto"/>
        <w:left w:val="none" w:sz="0" w:space="0" w:color="auto"/>
        <w:bottom w:val="none" w:sz="0" w:space="0" w:color="auto"/>
        <w:right w:val="none" w:sz="0" w:space="0" w:color="auto"/>
      </w:divBdr>
    </w:div>
    <w:div w:id="642271318">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706874937">
      <w:bodyDiv w:val="1"/>
      <w:marLeft w:val="0"/>
      <w:marRight w:val="0"/>
      <w:marTop w:val="0"/>
      <w:marBottom w:val="0"/>
      <w:divBdr>
        <w:top w:val="none" w:sz="0" w:space="0" w:color="auto"/>
        <w:left w:val="none" w:sz="0" w:space="0" w:color="auto"/>
        <w:bottom w:val="none" w:sz="0" w:space="0" w:color="auto"/>
        <w:right w:val="none" w:sz="0" w:space="0" w:color="auto"/>
      </w:divBdr>
    </w:div>
    <w:div w:id="799764185">
      <w:bodyDiv w:val="1"/>
      <w:marLeft w:val="0"/>
      <w:marRight w:val="0"/>
      <w:marTop w:val="0"/>
      <w:marBottom w:val="0"/>
      <w:divBdr>
        <w:top w:val="none" w:sz="0" w:space="0" w:color="auto"/>
        <w:left w:val="none" w:sz="0" w:space="0" w:color="auto"/>
        <w:bottom w:val="none" w:sz="0" w:space="0" w:color="auto"/>
        <w:right w:val="none" w:sz="0" w:space="0" w:color="auto"/>
      </w:divBdr>
    </w:div>
    <w:div w:id="803693113">
      <w:bodyDiv w:val="1"/>
      <w:marLeft w:val="0"/>
      <w:marRight w:val="0"/>
      <w:marTop w:val="0"/>
      <w:marBottom w:val="0"/>
      <w:divBdr>
        <w:top w:val="none" w:sz="0" w:space="0" w:color="auto"/>
        <w:left w:val="none" w:sz="0" w:space="0" w:color="auto"/>
        <w:bottom w:val="none" w:sz="0" w:space="0" w:color="auto"/>
        <w:right w:val="none" w:sz="0" w:space="0" w:color="auto"/>
      </w:divBdr>
    </w:div>
    <w:div w:id="843473910">
      <w:bodyDiv w:val="1"/>
      <w:marLeft w:val="0"/>
      <w:marRight w:val="0"/>
      <w:marTop w:val="0"/>
      <w:marBottom w:val="0"/>
      <w:divBdr>
        <w:top w:val="none" w:sz="0" w:space="0" w:color="auto"/>
        <w:left w:val="none" w:sz="0" w:space="0" w:color="auto"/>
        <w:bottom w:val="none" w:sz="0" w:space="0" w:color="auto"/>
        <w:right w:val="none" w:sz="0" w:space="0" w:color="auto"/>
      </w:divBdr>
      <w:divsChild>
        <w:div w:id="262762690">
          <w:marLeft w:val="360"/>
          <w:marRight w:val="0"/>
          <w:marTop w:val="200"/>
          <w:marBottom w:val="0"/>
          <w:divBdr>
            <w:top w:val="none" w:sz="0" w:space="0" w:color="auto"/>
            <w:left w:val="none" w:sz="0" w:space="0" w:color="auto"/>
            <w:bottom w:val="none" w:sz="0" w:space="0" w:color="auto"/>
            <w:right w:val="none" w:sz="0" w:space="0" w:color="auto"/>
          </w:divBdr>
        </w:div>
        <w:div w:id="850946466">
          <w:marLeft w:val="360"/>
          <w:marRight w:val="0"/>
          <w:marTop w:val="200"/>
          <w:marBottom w:val="0"/>
          <w:divBdr>
            <w:top w:val="none" w:sz="0" w:space="0" w:color="auto"/>
            <w:left w:val="none" w:sz="0" w:space="0" w:color="auto"/>
            <w:bottom w:val="none" w:sz="0" w:space="0" w:color="auto"/>
            <w:right w:val="none" w:sz="0" w:space="0" w:color="auto"/>
          </w:divBdr>
        </w:div>
        <w:div w:id="1218398401">
          <w:marLeft w:val="360"/>
          <w:marRight w:val="0"/>
          <w:marTop w:val="200"/>
          <w:marBottom w:val="0"/>
          <w:divBdr>
            <w:top w:val="none" w:sz="0" w:space="0" w:color="auto"/>
            <w:left w:val="none" w:sz="0" w:space="0" w:color="auto"/>
            <w:bottom w:val="none" w:sz="0" w:space="0" w:color="auto"/>
            <w:right w:val="none" w:sz="0" w:space="0" w:color="auto"/>
          </w:divBdr>
        </w:div>
        <w:div w:id="1899586749">
          <w:marLeft w:val="360"/>
          <w:marRight w:val="0"/>
          <w:marTop w:val="200"/>
          <w:marBottom w:val="0"/>
          <w:divBdr>
            <w:top w:val="none" w:sz="0" w:space="0" w:color="auto"/>
            <w:left w:val="none" w:sz="0" w:space="0" w:color="auto"/>
            <w:bottom w:val="none" w:sz="0" w:space="0" w:color="auto"/>
            <w:right w:val="none" w:sz="0" w:space="0" w:color="auto"/>
          </w:divBdr>
        </w:div>
      </w:divsChild>
    </w:div>
    <w:div w:id="923958135">
      <w:bodyDiv w:val="1"/>
      <w:marLeft w:val="0"/>
      <w:marRight w:val="0"/>
      <w:marTop w:val="0"/>
      <w:marBottom w:val="0"/>
      <w:divBdr>
        <w:top w:val="none" w:sz="0" w:space="0" w:color="auto"/>
        <w:left w:val="none" w:sz="0" w:space="0" w:color="auto"/>
        <w:bottom w:val="none" w:sz="0" w:space="0" w:color="auto"/>
        <w:right w:val="none" w:sz="0" w:space="0" w:color="auto"/>
      </w:divBdr>
    </w:div>
    <w:div w:id="993147284">
      <w:bodyDiv w:val="1"/>
      <w:marLeft w:val="0"/>
      <w:marRight w:val="0"/>
      <w:marTop w:val="0"/>
      <w:marBottom w:val="0"/>
      <w:divBdr>
        <w:top w:val="none" w:sz="0" w:space="0" w:color="auto"/>
        <w:left w:val="none" w:sz="0" w:space="0" w:color="auto"/>
        <w:bottom w:val="none" w:sz="0" w:space="0" w:color="auto"/>
        <w:right w:val="none" w:sz="0" w:space="0" w:color="auto"/>
      </w:divBdr>
    </w:div>
    <w:div w:id="1004671936">
      <w:bodyDiv w:val="1"/>
      <w:marLeft w:val="0"/>
      <w:marRight w:val="0"/>
      <w:marTop w:val="0"/>
      <w:marBottom w:val="0"/>
      <w:divBdr>
        <w:top w:val="none" w:sz="0" w:space="0" w:color="auto"/>
        <w:left w:val="none" w:sz="0" w:space="0" w:color="auto"/>
        <w:bottom w:val="none" w:sz="0" w:space="0" w:color="auto"/>
        <w:right w:val="none" w:sz="0" w:space="0" w:color="auto"/>
      </w:divBdr>
    </w:div>
    <w:div w:id="1183938626">
      <w:bodyDiv w:val="1"/>
      <w:marLeft w:val="0"/>
      <w:marRight w:val="0"/>
      <w:marTop w:val="0"/>
      <w:marBottom w:val="0"/>
      <w:divBdr>
        <w:top w:val="none" w:sz="0" w:space="0" w:color="auto"/>
        <w:left w:val="none" w:sz="0" w:space="0" w:color="auto"/>
        <w:bottom w:val="none" w:sz="0" w:space="0" w:color="auto"/>
        <w:right w:val="none" w:sz="0" w:space="0" w:color="auto"/>
      </w:divBdr>
    </w:div>
    <w:div w:id="1227690726">
      <w:bodyDiv w:val="1"/>
      <w:marLeft w:val="0"/>
      <w:marRight w:val="0"/>
      <w:marTop w:val="0"/>
      <w:marBottom w:val="0"/>
      <w:divBdr>
        <w:top w:val="none" w:sz="0" w:space="0" w:color="auto"/>
        <w:left w:val="none" w:sz="0" w:space="0" w:color="auto"/>
        <w:bottom w:val="none" w:sz="0" w:space="0" w:color="auto"/>
        <w:right w:val="none" w:sz="0" w:space="0" w:color="auto"/>
      </w:divBdr>
    </w:div>
    <w:div w:id="1280648601">
      <w:bodyDiv w:val="1"/>
      <w:marLeft w:val="0"/>
      <w:marRight w:val="0"/>
      <w:marTop w:val="0"/>
      <w:marBottom w:val="0"/>
      <w:divBdr>
        <w:top w:val="none" w:sz="0" w:space="0" w:color="auto"/>
        <w:left w:val="none" w:sz="0" w:space="0" w:color="auto"/>
        <w:bottom w:val="none" w:sz="0" w:space="0" w:color="auto"/>
        <w:right w:val="none" w:sz="0" w:space="0" w:color="auto"/>
      </w:divBdr>
      <w:divsChild>
        <w:div w:id="1156258696">
          <w:marLeft w:val="0"/>
          <w:marRight w:val="0"/>
          <w:marTop w:val="0"/>
          <w:marBottom w:val="0"/>
          <w:divBdr>
            <w:top w:val="none" w:sz="0" w:space="0" w:color="auto"/>
            <w:left w:val="none" w:sz="0" w:space="0" w:color="auto"/>
            <w:bottom w:val="none" w:sz="0" w:space="0" w:color="auto"/>
            <w:right w:val="none" w:sz="0" w:space="0" w:color="auto"/>
          </w:divBdr>
          <w:divsChild>
            <w:div w:id="1728727704">
              <w:marLeft w:val="0"/>
              <w:marRight w:val="0"/>
              <w:marTop w:val="0"/>
              <w:marBottom w:val="0"/>
              <w:divBdr>
                <w:top w:val="none" w:sz="0" w:space="0" w:color="auto"/>
                <w:left w:val="none" w:sz="0" w:space="0" w:color="auto"/>
                <w:bottom w:val="none" w:sz="0" w:space="0" w:color="auto"/>
                <w:right w:val="none" w:sz="0" w:space="0" w:color="auto"/>
              </w:divBdr>
              <w:divsChild>
                <w:div w:id="373962535">
                  <w:marLeft w:val="0"/>
                  <w:marRight w:val="0"/>
                  <w:marTop w:val="0"/>
                  <w:marBottom w:val="0"/>
                  <w:divBdr>
                    <w:top w:val="none" w:sz="0" w:space="0" w:color="auto"/>
                    <w:left w:val="none" w:sz="0" w:space="0" w:color="auto"/>
                    <w:bottom w:val="none" w:sz="0" w:space="0" w:color="auto"/>
                    <w:right w:val="none" w:sz="0" w:space="0" w:color="auto"/>
                  </w:divBdr>
                  <w:divsChild>
                    <w:div w:id="1254515489">
                      <w:marLeft w:val="0"/>
                      <w:marRight w:val="0"/>
                      <w:marTop w:val="0"/>
                      <w:marBottom w:val="0"/>
                      <w:divBdr>
                        <w:top w:val="none" w:sz="0" w:space="0" w:color="auto"/>
                        <w:left w:val="none" w:sz="0" w:space="0" w:color="auto"/>
                        <w:bottom w:val="none" w:sz="0" w:space="0" w:color="auto"/>
                        <w:right w:val="none" w:sz="0" w:space="0" w:color="auto"/>
                      </w:divBdr>
                      <w:divsChild>
                        <w:div w:id="26219780">
                          <w:marLeft w:val="0"/>
                          <w:marRight w:val="0"/>
                          <w:marTop w:val="0"/>
                          <w:marBottom w:val="0"/>
                          <w:divBdr>
                            <w:top w:val="none" w:sz="0" w:space="0" w:color="auto"/>
                            <w:left w:val="none" w:sz="0" w:space="0" w:color="auto"/>
                            <w:bottom w:val="none" w:sz="0" w:space="0" w:color="auto"/>
                            <w:right w:val="none" w:sz="0" w:space="0" w:color="auto"/>
                          </w:divBdr>
                          <w:divsChild>
                            <w:div w:id="2135519380">
                              <w:marLeft w:val="0"/>
                              <w:marRight w:val="0"/>
                              <w:marTop w:val="0"/>
                              <w:marBottom w:val="0"/>
                              <w:divBdr>
                                <w:top w:val="none" w:sz="0" w:space="0" w:color="auto"/>
                                <w:left w:val="none" w:sz="0" w:space="0" w:color="auto"/>
                                <w:bottom w:val="none" w:sz="0" w:space="0" w:color="auto"/>
                                <w:right w:val="none" w:sz="0" w:space="0" w:color="auto"/>
                              </w:divBdr>
                              <w:divsChild>
                                <w:div w:id="372969199">
                                  <w:marLeft w:val="-225"/>
                                  <w:marRight w:val="-225"/>
                                  <w:marTop w:val="0"/>
                                  <w:marBottom w:val="0"/>
                                  <w:divBdr>
                                    <w:top w:val="none" w:sz="0" w:space="0" w:color="auto"/>
                                    <w:left w:val="none" w:sz="0" w:space="0" w:color="auto"/>
                                    <w:bottom w:val="none" w:sz="0" w:space="0" w:color="auto"/>
                                    <w:right w:val="none" w:sz="0" w:space="0" w:color="auto"/>
                                  </w:divBdr>
                                  <w:divsChild>
                                    <w:div w:id="2106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707108">
      <w:bodyDiv w:val="1"/>
      <w:marLeft w:val="0"/>
      <w:marRight w:val="0"/>
      <w:marTop w:val="0"/>
      <w:marBottom w:val="0"/>
      <w:divBdr>
        <w:top w:val="none" w:sz="0" w:space="0" w:color="auto"/>
        <w:left w:val="none" w:sz="0" w:space="0" w:color="auto"/>
        <w:bottom w:val="none" w:sz="0" w:space="0" w:color="auto"/>
        <w:right w:val="none" w:sz="0" w:space="0" w:color="auto"/>
      </w:divBdr>
    </w:div>
    <w:div w:id="1318070598">
      <w:bodyDiv w:val="1"/>
      <w:marLeft w:val="0"/>
      <w:marRight w:val="0"/>
      <w:marTop w:val="0"/>
      <w:marBottom w:val="0"/>
      <w:divBdr>
        <w:top w:val="none" w:sz="0" w:space="0" w:color="auto"/>
        <w:left w:val="none" w:sz="0" w:space="0" w:color="auto"/>
        <w:bottom w:val="none" w:sz="0" w:space="0" w:color="auto"/>
        <w:right w:val="none" w:sz="0" w:space="0" w:color="auto"/>
      </w:divBdr>
    </w:div>
    <w:div w:id="1320840628">
      <w:bodyDiv w:val="1"/>
      <w:marLeft w:val="0"/>
      <w:marRight w:val="0"/>
      <w:marTop w:val="0"/>
      <w:marBottom w:val="0"/>
      <w:divBdr>
        <w:top w:val="none" w:sz="0" w:space="0" w:color="auto"/>
        <w:left w:val="none" w:sz="0" w:space="0" w:color="auto"/>
        <w:bottom w:val="none" w:sz="0" w:space="0" w:color="auto"/>
        <w:right w:val="none" w:sz="0" w:space="0" w:color="auto"/>
      </w:divBdr>
    </w:div>
    <w:div w:id="1353338754">
      <w:bodyDiv w:val="1"/>
      <w:marLeft w:val="0"/>
      <w:marRight w:val="0"/>
      <w:marTop w:val="0"/>
      <w:marBottom w:val="0"/>
      <w:divBdr>
        <w:top w:val="none" w:sz="0" w:space="0" w:color="auto"/>
        <w:left w:val="none" w:sz="0" w:space="0" w:color="auto"/>
        <w:bottom w:val="none" w:sz="0" w:space="0" w:color="auto"/>
        <w:right w:val="none" w:sz="0" w:space="0" w:color="auto"/>
      </w:divBdr>
    </w:div>
    <w:div w:id="1444374586">
      <w:bodyDiv w:val="1"/>
      <w:marLeft w:val="0"/>
      <w:marRight w:val="0"/>
      <w:marTop w:val="0"/>
      <w:marBottom w:val="0"/>
      <w:divBdr>
        <w:top w:val="none" w:sz="0" w:space="0" w:color="auto"/>
        <w:left w:val="none" w:sz="0" w:space="0" w:color="auto"/>
        <w:bottom w:val="none" w:sz="0" w:space="0" w:color="auto"/>
        <w:right w:val="none" w:sz="0" w:space="0" w:color="auto"/>
      </w:divBdr>
    </w:div>
    <w:div w:id="1554927782">
      <w:bodyDiv w:val="1"/>
      <w:marLeft w:val="0"/>
      <w:marRight w:val="0"/>
      <w:marTop w:val="0"/>
      <w:marBottom w:val="0"/>
      <w:divBdr>
        <w:top w:val="none" w:sz="0" w:space="0" w:color="auto"/>
        <w:left w:val="none" w:sz="0" w:space="0" w:color="auto"/>
        <w:bottom w:val="none" w:sz="0" w:space="0" w:color="auto"/>
        <w:right w:val="none" w:sz="0" w:space="0" w:color="auto"/>
      </w:divBdr>
    </w:div>
    <w:div w:id="1589000576">
      <w:bodyDiv w:val="1"/>
      <w:marLeft w:val="0"/>
      <w:marRight w:val="0"/>
      <w:marTop w:val="0"/>
      <w:marBottom w:val="0"/>
      <w:divBdr>
        <w:top w:val="none" w:sz="0" w:space="0" w:color="auto"/>
        <w:left w:val="none" w:sz="0" w:space="0" w:color="auto"/>
        <w:bottom w:val="none" w:sz="0" w:space="0" w:color="auto"/>
        <w:right w:val="none" w:sz="0" w:space="0" w:color="auto"/>
      </w:divBdr>
    </w:div>
    <w:div w:id="1703552720">
      <w:bodyDiv w:val="1"/>
      <w:marLeft w:val="0"/>
      <w:marRight w:val="0"/>
      <w:marTop w:val="0"/>
      <w:marBottom w:val="0"/>
      <w:divBdr>
        <w:top w:val="none" w:sz="0" w:space="0" w:color="auto"/>
        <w:left w:val="none" w:sz="0" w:space="0" w:color="auto"/>
        <w:bottom w:val="none" w:sz="0" w:space="0" w:color="auto"/>
        <w:right w:val="none" w:sz="0" w:space="0" w:color="auto"/>
      </w:divBdr>
      <w:divsChild>
        <w:div w:id="669066265">
          <w:marLeft w:val="0"/>
          <w:marRight w:val="0"/>
          <w:marTop w:val="0"/>
          <w:marBottom w:val="0"/>
          <w:divBdr>
            <w:top w:val="none" w:sz="0" w:space="0" w:color="auto"/>
            <w:left w:val="none" w:sz="0" w:space="0" w:color="auto"/>
            <w:bottom w:val="none" w:sz="0" w:space="0" w:color="auto"/>
            <w:right w:val="none" w:sz="0" w:space="0" w:color="auto"/>
          </w:divBdr>
          <w:divsChild>
            <w:div w:id="934168946">
              <w:marLeft w:val="0"/>
              <w:marRight w:val="0"/>
              <w:marTop w:val="0"/>
              <w:marBottom w:val="0"/>
              <w:divBdr>
                <w:top w:val="none" w:sz="0" w:space="0" w:color="auto"/>
                <w:left w:val="none" w:sz="0" w:space="0" w:color="auto"/>
                <w:bottom w:val="none" w:sz="0" w:space="0" w:color="auto"/>
                <w:right w:val="none" w:sz="0" w:space="0" w:color="auto"/>
              </w:divBdr>
              <w:divsChild>
                <w:div w:id="634986997">
                  <w:marLeft w:val="0"/>
                  <w:marRight w:val="0"/>
                  <w:marTop w:val="0"/>
                  <w:marBottom w:val="0"/>
                  <w:divBdr>
                    <w:top w:val="none" w:sz="0" w:space="0" w:color="auto"/>
                    <w:left w:val="none" w:sz="0" w:space="0" w:color="auto"/>
                    <w:bottom w:val="none" w:sz="0" w:space="0" w:color="auto"/>
                    <w:right w:val="none" w:sz="0" w:space="0" w:color="auto"/>
                  </w:divBdr>
                  <w:divsChild>
                    <w:div w:id="2025551117">
                      <w:marLeft w:val="0"/>
                      <w:marRight w:val="0"/>
                      <w:marTop w:val="0"/>
                      <w:marBottom w:val="0"/>
                      <w:divBdr>
                        <w:top w:val="none" w:sz="0" w:space="0" w:color="auto"/>
                        <w:left w:val="none" w:sz="0" w:space="0" w:color="auto"/>
                        <w:bottom w:val="none" w:sz="0" w:space="0" w:color="auto"/>
                        <w:right w:val="none" w:sz="0" w:space="0" w:color="auto"/>
                      </w:divBdr>
                      <w:divsChild>
                        <w:div w:id="1385064588">
                          <w:marLeft w:val="0"/>
                          <w:marRight w:val="0"/>
                          <w:marTop w:val="0"/>
                          <w:marBottom w:val="0"/>
                          <w:divBdr>
                            <w:top w:val="none" w:sz="0" w:space="0" w:color="auto"/>
                            <w:left w:val="none" w:sz="0" w:space="0" w:color="auto"/>
                            <w:bottom w:val="none" w:sz="0" w:space="0" w:color="auto"/>
                            <w:right w:val="none" w:sz="0" w:space="0" w:color="auto"/>
                          </w:divBdr>
                          <w:divsChild>
                            <w:div w:id="1134979375">
                              <w:marLeft w:val="0"/>
                              <w:marRight w:val="0"/>
                              <w:marTop w:val="0"/>
                              <w:marBottom w:val="0"/>
                              <w:divBdr>
                                <w:top w:val="none" w:sz="0" w:space="0" w:color="auto"/>
                                <w:left w:val="none" w:sz="0" w:space="0" w:color="auto"/>
                                <w:bottom w:val="none" w:sz="0" w:space="0" w:color="auto"/>
                                <w:right w:val="none" w:sz="0" w:space="0" w:color="auto"/>
                              </w:divBdr>
                              <w:divsChild>
                                <w:div w:id="24018231">
                                  <w:marLeft w:val="-225"/>
                                  <w:marRight w:val="-225"/>
                                  <w:marTop w:val="0"/>
                                  <w:marBottom w:val="0"/>
                                  <w:divBdr>
                                    <w:top w:val="none" w:sz="0" w:space="0" w:color="auto"/>
                                    <w:left w:val="none" w:sz="0" w:space="0" w:color="auto"/>
                                    <w:bottom w:val="none" w:sz="0" w:space="0" w:color="auto"/>
                                    <w:right w:val="none" w:sz="0" w:space="0" w:color="auto"/>
                                  </w:divBdr>
                                  <w:divsChild>
                                    <w:div w:id="16964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4104">
      <w:bodyDiv w:val="1"/>
      <w:marLeft w:val="0"/>
      <w:marRight w:val="0"/>
      <w:marTop w:val="0"/>
      <w:marBottom w:val="0"/>
      <w:divBdr>
        <w:top w:val="none" w:sz="0" w:space="0" w:color="auto"/>
        <w:left w:val="none" w:sz="0" w:space="0" w:color="auto"/>
        <w:bottom w:val="none" w:sz="0" w:space="0" w:color="auto"/>
        <w:right w:val="none" w:sz="0" w:space="0" w:color="auto"/>
      </w:divBdr>
    </w:div>
    <w:div w:id="1787574995">
      <w:bodyDiv w:val="1"/>
      <w:marLeft w:val="0"/>
      <w:marRight w:val="0"/>
      <w:marTop w:val="0"/>
      <w:marBottom w:val="0"/>
      <w:divBdr>
        <w:top w:val="none" w:sz="0" w:space="0" w:color="auto"/>
        <w:left w:val="none" w:sz="0" w:space="0" w:color="auto"/>
        <w:bottom w:val="none" w:sz="0" w:space="0" w:color="auto"/>
        <w:right w:val="none" w:sz="0" w:space="0" w:color="auto"/>
      </w:divBdr>
    </w:div>
    <w:div w:id="1875536625">
      <w:bodyDiv w:val="1"/>
      <w:marLeft w:val="0"/>
      <w:marRight w:val="0"/>
      <w:marTop w:val="0"/>
      <w:marBottom w:val="0"/>
      <w:divBdr>
        <w:top w:val="none" w:sz="0" w:space="0" w:color="auto"/>
        <w:left w:val="none" w:sz="0" w:space="0" w:color="auto"/>
        <w:bottom w:val="none" w:sz="0" w:space="0" w:color="auto"/>
        <w:right w:val="none" w:sz="0" w:space="0" w:color="auto"/>
      </w:divBdr>
    </w:div>
    <w:div w:id="2037541066">
      <w:bodyDiv w:val="1"/>
      <w:marLeft w:val="0"/>
      <w:marRight w:val="0"/>
      <w:marTop w:val="0"/>
      <w:marBottom w:val="0"/>
      <w:divBdr>
        <w:top w:val="none" w:sz="0" w:space="0" w:color="auto"/>
        <w:left w:val="none" w:sz="0" w:space="0" w:color="auto"/>
        <w:bottom w:val="none" w:sz="0" w:space="0" w:color="auto"/>
        <w:right w:val="none" w:sz="0" w:space="0" w:color="auto"/>
      </w:divBdr>
    </w:div>
    <w:div w:id="2106076704">
      <w:bodyDiv w:val="1"/>
      <w:marLeft w:val="0"/>
      <w:marRight w:val="0"/>
      <w:marTop w:val="0"/>
      <w:marBottom w:val="0"/>
      <w:divBdr>
        <w:top w:val="none" w:sz="0" w:space="0" w:color="auto"/>
        <w:left w:val="none" w:sz="0" w:space="0" w:color="auto"/>
        <w:bottom w:val="none" w:sz="0" w:space="0" w:color="auto"/>
        <w:right w:val="none" w:sz="0" w:space="0" w:color="auto"/>
      </w:divBdr>
    </w:div>
    <w:div w:id="2122727929">
      <w:bodyDiv w:val="1"/>
      <w:marLeft w:val="0"/>
      <w:marRight w:val="0"/>
      <w:marTop w:val="0"/>
      <w:marBottom w:val="0"/>
      <w:divBdr>
        <w:top w:val="none" w:sz="0" w:space="0" w:color="auto"/>
        <w:left w:val="none" w:sz="0" w:space="0" w:color="auto"/>
        <w:bottom w:val="none" w:sz="0" w:space="0" w:color="auto"/>
        <w:right w:val="none" w:sz="0" w:space="0" w:color="auto"/>
      </w:divBdr>
    </w:div>
    <w:div w:id="214584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ica-microsystems.com/de/unternehmen/news/details/leica-microsystems-erweitert-mit-der-integration-von-viventis-microscopy-das-portfolio-um-bahnbrechende-lichtblattloesungen/?country=D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10E9B65B05EFDD4CA98A2CE06B09765A" ma:contentTypeVersion="15" ma:contentTypeDescription="Create a new document." ma:contentTypeScope="" ma:versionID="8bd32e1ef5aa48b739254cddc3a27a63">
  <xsd:schema xmlns:xsd="http://www.w3.org/2001/XMLSchema" xmlns:xs="http://www.w3.org/2001/XMLSchema" xmlns:p="http://schemas.microsoft.com/office/2006/metadata/properties" xmlns:ns2="4725bef1-b939-430f-b8d6-e80f5bcd62ab" xmlns:ns3="3e38e502-fb83-4891-b36e-562b98dd7784" targetNamespace="http://schemas.microsoft.com/office/2006/metadata/properties" ma:root="true" ma:fieldsID="6c10108f48fb28296c94e5122e61cb3d" ns2:_="" ns3:_="">
    <xsd:import namespace="4725bef1-b939-430f-b8d6-e80f5bcd62ab"/>
    <xsd:import namespace="3e38e502-fb83-4891-b36e-562b98dd7784"/>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5bef1-b939-430f-b8d6-e80f5bcd62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8c5d0600-9a8d-43e8-a6cd-d45ff1bffabb}" ma:internalName="TaxCatchAll" ma:showField="CatchAllData" ma:web="4725bef1-b939-430f-b8d6-e80f5bcd62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38e502-fb83-4891-b36e-562b98dd7784"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893bb2c-950b-4672-b623-c5bc4517d6aa"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4725bef1-b939-430f-b8d6-e80f5bcd62ab" xsi:nil="true"/>
    <lcf76f155ced4ddcb4097134ff3c332f xmlns="3e38e502-fb83-4891-b36e-562b98dd7784">
      <Terms xmlns="http://schemas.microsoft.com/office/infopath/2007/PartnerControls"/>
    </lcf76f155ced4ddcb4097134ff3c332f>
    <_dlc_DocId xmlns="4725bef1-b939-430f-b8d6-e80f5bcd62ab">SQJNDEJCKVYK-462657699-73613</_dlc_DocId>
    <_dlc_DocIdUrl xmlns="4725bef1-b939-430f-b8d6-e80f5bcd62ab">
      <Url>https://danaher.sharepoint.com/sites/lms/Global_Marketing/_layouts/15/DocIdRedir.aspx?ID=SQJNDEJCKVYK-462657699-73613</Url>
      <Description>SQJNDEJCKVYK-462657699-73613</Description>
    </_dlc_DocIdUrl>
  </documentManagement>
</p:properties>
</file>

<file path=customXml/itemProps1.xml><?xml version="1.0" encoding="utf-8"?>
<ds:datastoreItem xmlns:ds="http://schemas.openxmlformats.org/officeDocument/2006/customXml" ds:itemID="{4F7275B6-0FF7-47EE-9E8A-865DA40F6F24}">
  <ds:schemaRefs>
    <ds:schemaRef ds:uri="http://schemas.microsoft.com/office/2006/metadata/longProperties"/>
  </ds:schemaRefs>
</ds:datastoreItem>
</file>

<file path=customXml/itemProps2.xml><?xml version="1.0" encoding="utf-8"?>
<ds:datastoreItem xmlns:ds="http://schemas.openxmlformats.org/officeDocument/2006/customXml" ds:itemID="{650C7B5F-3C26-4416-9A59-D9C88396D227}">
  <ds:schemaRefs>
    <ds:schemaRef ds:uri="http://schemas.microsoft.com/sharepoint/v3/contenttype/forms"/>
  </ds:schemaRefs>
</ds:datastoreItem>
</file>

<file path=customXml/itemProps3.xml><?xml version="1.0" encoding="utf-8"?>
<ds:datastoreItem xmlns:ds="http://schemas.openxmlformats.org/officeDocument/2006/customXml" ds:itemID="{BC8313BA-99B1-418D-A213-4060FDB62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5bef1-b939-430f-b8d6-e80f5bcd62ab"/>
    <ds:schemaRef ds:uri="3e38e502-fb83-4891-b36e-562b98dd7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3B7671-32A1-4B0C-BA50-6F476D7265E7}">
  <ds:schemaRefs>
    <ds:schemaRef ds:uri="http://schemas.microsoft.com/sharepoint/events"/>
  </ds:schemaRefs>
</ds:datastoreItem>
</file>

<file path=customXml/itemProps5.xml><?xml version="1.0" encoding="utf-8"?>
<ds:datastoreItem xmlns:ds="http://schemas.openxmlformats.org/officeDocument/2006/customXml" ds:itemID="{969D5AA1-B194-4976-AFE2-59914521BC39}">
  <ds:schemaRefs>
    <ds:schemaRef ds:uri="http://schemas.openxmlformats.org/officeDocument/2006/bibliography"/>
  </ds:schemaRefs>
</ds:datastoreItem>
</file>

<file path=customXml/itemProps6.xml><?xml version="1.0" encoding="utf-8"?>
<ds:datastoreItem xmlns:ds="http://schemas.openxmlformats.org/officeDocument/2006/customXml" ds:itemID="{2EEDDFA5-2B9F-4444-BF60-5004B4199AED}">
  <ds:schemaRefs>
    <ds:schemaRef ds:uri="http://schemas.microsoft.com/office/2006/metadata/properties"/>
    <ds:schemaRef ds:uri="http://schemas.microsoft.com/office/infopath/2007/PartnerControls"/>
    <ds:schemaRef ds:uri="7c0fcca8-a4d2-4cbc-864d-ee13f3c42ca4"/>
    <ds:schemaRef ds:uri="f4a2acda-5556-4c6b-87c7-8ca96e082b5b"/>
    <ds:schemaRef ds:uri="4725bef1-b939-430f-b8d6-e80f5bcd62ab"/>
    <ds:schemaRef ds:uri="3e38e502-fb83-4891-b36e-562b98dd77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4174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To</vt:lpstr>
    </vt:vector>
  </TitlesOfParts>
  <Company>UDK</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Claudia Mueller</dc:creator>
  <cp:keywords/>
  <dc:description/>
  <cp:lastModifiedBy>Ahrendt, Jonas</cp:lastModifiedBy>
  <cp:revision>3</cp:revision>
  <cp:lastPrinted>2019-09-18T09:49:00Z</cp:lastPrinted>
  <dcterms:created xsi:type="dcterms:W3CDTF">2024-05-07T06:37:00Z</dcterms:created>
  <dcterms:modified xsi:type="dcterms:W3CDTF">2024-05-07T07:41:00Z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A5RCQJ7VVVK4-3131-3</vt:lpwstr>
  </property>
  <property fmtid="{D5CDD505-2E9C-101B-9397-08002B2CF9AE}" pid="3" name="_dlc_DocIdItemGuid">
    <vt:lpwstr>c51446bf-aa5a-400a-9ac6-7485c527244b</vt:lpwstr>
  </property>
  <property fmtid="{D5CDD505-2E9C-101B-9397-08002B2CF9AE}" pid="4" name="_dlc_DocIdUrl">
    <vt:lpwstr>http://docshare.leica-microsystems.com/lms/LMSMarketing/lmsmarketingcampaign/LMSMedicalMFL800CY1629929/_layouts/DocIdRedir.aspx?ID=A5RCQJ7VVVK4-3131-3, A5RCQJ7VVVK4-3131-3</vt:lpwstr>
  </property>
  <property fmtid="{D5CDD505-2E9C-101B-9397-08002B2CF9AE}" pid="5" name="Selling Unit (GSR)">
    <vt:lpwstr/>
  </property>
  <property fmtid="{D5CDD505-2E9C-101B-9397-08002B2CF9AE}" pid="6" name="Media Type">
    <vt:lpwstr>News Release/Free Press</vt:lpwstr>
  </property>
  <property fmtid="{D5CDD505-2E9C-101B-9397-08002B2CF9AE}" pid="7" name="Status">
    <vt:lpwstr>Draft</vt:lpwstr>
  </property>
  <property fmtid="{D5CDD505-2E9C-101B-9397-08002B2CF9AE}" pid="8" name="ContentTypeId">
    <vt:lpwstr>0x01010010E9B65B05EFDD4CA98A2CE06B09765A</vt:lpwstr>
  </property>
  <property fmtid="{D5CDD505-2E9C-101B-9397-08002B2CF9AE}" pid="9" name="ClassificationContentMarkingFooterShapeIds">
    <vt:lpwstr>22324940,7f0ce965,4b9f58b8</vt:lpwstr>
  </property>
  <property fmtid="{D5CDD505-2E9C-101B-9397-08002B2CF9AE}" pid="10" name="ClassificationContentMarkingFooterFontProps">
    <vt:lpwstr>#d89b2b,10,Calibri</vt:lpwstr>
  </property>
  <property fmtid="{D5CDD505-2E9C-101B-9397-08002B2CF9AE}" pid="11" name="ClassificationContentMarkingFooterText">
    <vt:lpwstr>Confidential - Company Proprietary</vt:lpwstr>
  </property>
  <property fmtid="{D5CDD505-2E9C-101B-9397-08002B2CF9AE}" pid="12" name="MSIP_Label_f48041ff-f5de-4583-8841-e2a1851ee5d2_Enabled">
    <vt:lpwstr>true</vt:lpwstr>
  </property>
  <property fmtid="{D5CDD505-2E9C-101B-9397-08002B2CF9AE}" pid="13" name="MSIP_Label_f48041ff-f5de-4583-8841-e2a1851ee5d2_SetDate">
    <vt:lpwstr>2024-04-08T07:42:38Z</vt:lpwstr>
  </property>
  <property fmtid="{D5CDD505-2E9C-101B-9397-08002B2CF9AE}" pid="14" name="MSIP_Label_f48041ff-f5de-4583-8841-e2a1851ee5d2_Method">
    <vt:lpwstr>Privileged</vt:lpwstr>
  </property>
  <property fmtid="{D5CDD505-2E9C-101B-9397-08002B2CF9AE}" pid="15" name="MSIP_Label_f48041ff-f5de-4583-8841-e2a1851ee5d2_Name">
    <vt:lpwstr>Confidential</vt:lpwstr>
  </property>
  <property fmtid="{D5CDD505-2E9C-101B-9397-08002B2CF9AE}" pid="16" name="MSIP_Label_f48041ff-f5de-4583-8841-e2a1851ee5d2_SiteId">
    <vt:lpwstr>771c9c47-7f24-44dc-958e-34f8713a8394</vt:lpwstr>
  </property>
  <property fmtid="{D5CDD505-2E9C-101B-9397-08002B2CF9AE}" pid="17" name="MSIP_Label_f48041ff-f5de-4583-8841-e2a1851ee5d2_ActionId">
    <vt:lpwstr>7d0f8065-7699-4d55-ae04-21896aa6ce6e</vt:lpwstr>
  </property>
  <property fmtid="{D5CDD505-2E9C-101B-9397-08002B2CF9AE}" pid="18" name="MSIP_Label_f48041ff-f5de-4583-8841-e2a1851ee5d2_ContentBits">
    <vt:lpwstr>2</vt:lpwstr>
  </property>
  <property fmtid="{D5CDD505-2E9C-101B-9397-08002B2CF9AE}" pid="19" name="MediaServiceImageTags">
    <vt:lpwstr/>
  </property>
</Properties>
</file>